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87A" w:rsidRPr="0008487A" w:rsidRDefault="0008487A" w:rsidP="0008487A">
      <w:pPr>
        <w:jc w:val="right"/>
        <w:rPr>
          <w:bCs/>
          <w:sz w:val="20"/>
          <w:szCs w:val="20"/>
        </w:rPr>
      </w:pPr>
      <w:r w:rsidRPr="00081A84">
        <w:rPr>
          <w:sz w:val="20"/>
          <w:szCs w:val="20"/>
        </w:rPr>
        <w:t>Образац  4</w:t>
      </w:r>
      <w:r>
        <w:rPr>
          <w:sz w:val="20"/>
          <w:szCs w:val="20"/>
        </w:rPr>
        <w:t>a</w:t>
      </w:r>
    </w:p>
    <w:p w:rsidR="0008487A" w:rsidRDefault="0008487A" w:rsidP="00206CDD">
      <w:pPr>
        <w:jc w:val="both"/>
        <w:rPr>
          <w:bCs/>
          <w:sz w:val="20"/>
          <w:szCs w:val="20"/>
        </w:rPr>
      </w:pPr>
    </w:p>
    <w:p w:rsidR="00206CDD" w:rsidRPr="00526B30" w:rsidRDefault="00206CDD" w:rsidP="00206CDD">
      <w:pPr>
        <w:jc w:val="both"/>
        <w:rPr>
          <w:bCs/>
          <w:sz w:val="20"/>
          <w:szCs w:val="20"/>
        </w:rPr>
      </w:pPr>
      <w:r w:rsidRPr="00526B30">
        <w:rPr>
          <w:bCs/>
          <w:sz w:val="20"/>
          <w:szCs w:val="20"/>
        </w:rPr>
        <w:t>______________</w:t>
      </w:r>
      <w:r w:rsidR="00F965BC">
        <w:rPr>
          <w:bCs/>
          <w:sz w:val="20"/>
          <w:szCs w:val="20"/>
        </w:rPr>
        <w:t>ФАКУЛТЕТ МЕДИЦИНСКИХ НАУКА</w:t>
      </w:r>
      <w:r w:rsidRPr="00526B30">
        <w:rPr>
          <w:bCs/>
          <w:sz w:val="20"/>
          <w:szCs w:val="20"/>
        </w:rPr>
        <w:t>____________________________</w:t>
      </w:r>
    </w:p>
    <w:p w:rsidR="00206CDD" w:rsidRPr="00526B30" w:rsidRDefault="00206CDD" w:rsidP="00206CDD">
      <w:pPr>
        <w:jc w:val="both"/>
        <w:rPr>
          <w:bCs/>
          <w:sz w:val="20"/>
          <w:szCs w:val="20"/>
        </w:rPr>
      </w:pPr>
    </w:p>
    <w:p w:rsidR="00206CDD" w:rsidRPr="00526B30" w:rsidRDefault="00850E9D" w:rsidP="00206CD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ПРИКАЗ ДОПРИНОСА РЕДОВНОГ ПРОФЕСОРА</w:t>
      </w:r>
    </w:p>
    <w:p w:rsidR="00206CDD" w:rsidRPr="00526B30" w:rsidRDefault="00206CDD" w:rsidP="00206CDD">
      <w:pPr>
        <w:jc w:val="center"/>
        <w:rPr>
          <w:b/>
          <w:bCs/>
          <w:sz w:val="20"/>
          <w:szCs w:val="20"/>
        </w:rPr>
      </w:pPr>
      <w:r w:rsidRPr="00526B30">
        <w:rPr>
          <w:b/>
          <w:bCs/>
          <w:sz w:val="20"/>
          <w:szCs w:val="20"/>
        </w:rPr>
        <w:t>за поља природно-математичких, медицинских, техничко-технолошких и друштвено-хуманистичких наука</w:t>
      </w:r>
    </w:p>
    <w:p w:rsidR="00206CDD" w:rsidRPr="00526B30" w:rsidRDefault="00206CDD" w:rsidP="00206CDD">
      <w:pPr>
        <w:jc w:val="center"/>
        <w:rPr>
          <w:b/>
          <w:sz w:val="20"/>
          <w:szCs w:val="20"/>
        </w:rPr>
      </w:pPr>
    </w:p>
    <w:p w:rsidR="00206CDD" w:rsidRPr="00526B30" w:rsidRDefault="00206CDD" w:rsidP="00206CDD">
      <w:pPr>
        <w:jc w:val="center"/>
        <w:rPr>
          <w:bCs/>
          <w:sz w:val="20"/>
          <w:szCs w:val="20"/>
        </w:rPr>
      </w:pPr>
      <w:r w:rsidRPr="00526B30">
        <w:rPr>
          <w:sz w:val="20"/>
          <w:szCs w:val="20"/>
        </w:rPr>
        <w:t xml:space="preserve">- </w:t>
      </w:r>
      <w:r w:rsidRPr="00526B30">
        <w:rPr>
          <w:bCs/>
          <w:sz w:val="20"/>
          <w:szCs w:val="20"/>
        </w:rPr>
        <w:t>обавезна садржина -</w:t>
      </w:r>
    </w:p>
    <w:p w:rsidR="00206CDD" w:rsidRPr="00526B30" w:rsidRDefault="00206CDD" w:rsidP="00206CDD">
      <w:pPr>
        <w:jc w:val="both"/>
        <w:rPr>
          <w:bCs/>
          <w:sz w:val="20"/>
          <w:szCs w:val="20"/>
        </w:rPr>
      </w:pPr>
      <w:r w:rsidRPr="00526B30">
        <w:rPr>
          <w:bCs/>
          <w:sz w:val="20"/>
          <w:szCs w:val="20"/>
        </w:rPr>
        <w:t>(Свака рубрика мора бити попуњена)</w:t>
      </w:r>
    </w:p>
    <w:p w:rsidR="00206CDD" w:rsidRPr="00526B30" w:rsidRDefault="00206CDD" w:rsidP="00206CDD">
      <w:pPr>
        <w:jc w:val="both"/>
        <w:rPr>
          <w:sz w:val="20"/>
          <w:szCs w:val="20"/>
        </w:rPr>
      </w:pPr>
      <w:r w:rsidRPr="00526B30">
        <w:rPr>
          <w:sz w:val="20"/>
          <w:szCs w:val="20"/>
        </w:rPr>
        <w:t xml:space="preserve">(Ако нема података, рубрика остаје празна али назначена) </w:t>
      </w:r>
    </w:p>
    <w:p w:rsidR="00206CDD" w:rsidRPr="00526B30" w:rsidRDefault="00206CDD" w:rsidP="00206CDD">
      <w:pPr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16"/>
      </w:tblGrid>
      <w:tr w:rsidR="00206CDD" w:rsidRPr="00526B30" w:rsidTr="00A84E5E">
        <w:trPr>
          <w:trHeight w:val="624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206CDD" w:rsidRPr="00B31F04" w:rsidRDefault="00850E9D" w:rsidP="00850E9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206CDD" w:rsidRPr="00B31F04">
              <w:rPr>
                <w:b/>
              </w:rPr>
              <w:t xml:space="preserve">   БИОГРАФСКИ ПОДАЦИ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top w:val="double" w:sz="4" w:space="0" w:color="auto"/>
            </w:tcBorders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>Име, име једног родитеља и презиме: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F965BC" w:rsidRDefault="00F965BC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Љиљана, Цвјетко, Мијатовић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>Звање: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F965BC" w:rsidRDefault="00F965BC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Редовни професор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>Датум и место рођења, адреса: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F965BC" w:rsidRDefault="00F965BC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17.06.1958. Београд, Милешевска 38, Београд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850E9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>Установа и професионални статус: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F965BC" w:rsidRDefault="00F965BC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Факултет медицинских наука, редовни професор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 xml:space="preserve">Година уписа и завршетка високог образовања, универзитет, факултет, назив студијског програма (студијска група), просечна оцена током студија и стечени стручни, односно академски назив: 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F965BC" w:rsidRDefault="00F965BC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1976, 1982, Универзитет у Београду, Медицински факултет, 8,17, доктор медицине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>Година уписа и завршетка специјалистичких, односно магистарских студија, универзитет, факултет, назив студијског програма, просечна оцена током студија, научна област и стечени академски назив: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E63F20" w:rsidRDefault="00E63F20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1986,1993, Универзитет у Београду, Медицински факултет, магистар медицинских наука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>Наслов специјалистичког рада, односно магистарске тезе: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30134C" w:rsidRPr="007524E3" w:rsidRDefault="0030134C" w:rsidP="0030134C">
            <w:pPr>
              <w:numPr>
                <w:ilvl w:val="0"/>
                <w:numId w:val="11"/>
              </w:numPr>
              <w:jc w:val="both"/>
            </w:pPr>
            <w:r w:rsidRPr="007524E3">
              <w:t xml:space="preserve">Izbor kvantitativnih pokazatelja i vrednost ispitivanja distribucije </w:t>
            </w:r>
            <w:r w:rsidRPr="007524E3">
              <w:rPr>
                <w:vertAlign w:val="superscript"/>
              </w:rPr>
              <w:t>201</w:t>
            </w:r>
            <w:r w:rsidRPr="007524E3">
              <w:t>Tl-hlorida u jetri i srcu u toku portne hipertenzije, Medicinski fakultet u Beogradu, 1993.</w:t>
            </w:r>
          </w:p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>Универзитет, факултет, назив студијског програма докторских студија, година уписа, научна област и просечна оцена: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E63F20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Универзитет у Београду, Медицински факултет, 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>Наслов докторске дисертације, година одбране и стечено научно звање: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Default="00E63F20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1995. доктор медицинских наука</w:t>
            </w:r>
          </w:p>
          <w:p w:rsidR="0030134C" w:rsidRPr="007524E3" w:rsidRDefault="0030134C" w:rsidP="0030134C">
            <w:pPr>
              <w:numPr>
                <w:ilvl w:val="0"/>
                <w:numId w:val="14"/>
              </w:numPr>
              <w:jc w:val="both"/>
            </w:pPr>
            <w:r w:rsidRPr="007524E3">
              <w:t>Doprinos funkcionom ispitivanju terminalnog ileuma procenom apsorpcije žučnih soli pomoću tauro-23-</w:t>
            </w:r>
            <w:r w:rsidRPr="007524E3">
              <w:rPr>
                <w:vertAlign w:val="superscript"/>
              </w:rPr>
              <w:t>75</w:t>
            </w:r>
            <w:r w:rsidRPr="007524E3">
              <w:t>Se-homoholne kiseline, Medicinski fakultet u Kragujevcu, 1995.</w:t>
            </w:r>
          </w:p>
          <w:p w:rsidR="0030134C" w:rsidRPr="00E63F20" w:rsidRDefault="0030134C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C20B0F" w:rsidTr="00A84E5E">
        <w:trPr>
          <w:jc w:val="center"/>
        </w:trPr>
        <w:tc>
          <w:tcPr>
            <w:tcW w:w="9716" w:type="dxa"/>
          </w:tcPr>
          <w:p w:rsidR="00206CDD" w:rsidRPr="00C20B0F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  <w:lang w:val="ru-RU"/>
              </w:rPr>
            </w:pPr>
            <w:r w:rsidRPr="00C20B0F">
              <w:rPr>
                <w:bCs/>
                <w:sz w:val="20"/>
                <w:szCs w:val="20"/>
                <w:lang w:val="ru-RU"/>
              </w:rPr>
              <w:t>Знање светских језика - наводи: чита, пише, говори, са оценом одлично, врло добро, добро,  задовољавајуће: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E63F20" w:rsidRDefault="00A030BF" w:rsidP="0030134C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Енглески: чита, пише</w:t>
            </w:r>
            <w:r w:rsidR="0030134C">
              <w:rPr>
                <w:bCs/>
                <w:sz w:val="20"/>
                <w:szCs w:val="20"/>
              </w:rPr>
              <w:t xml:space="preserve">, говориодлично, 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>Област, ужа област: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E63F20" w:rsidRDefault="00E63F20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Нуклеарна медицина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 xml:space="preserve">Место и трајање специјализација и студијских боравака у иностранству (30 и више дана): </w:t>
            </w:r>
            <w:r w:rsidR="00A030BF">
              <w:rPr>
                <w:bCs/>
                <w:sz w:val="20"/>
                <w:szCs w:val="20"/>
              </w:rPr>
              <w:t>Чигасаки Токушукаи Хоспитал, Јапан новембар/децембар 2002.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E63F2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C20B0F" w:rsidTr="00A84E5E">
        <w:trPr>
          <w:jc w:val="center"/>
        </w:trPr>
        <w:tc>
          <w:tcPr>
            <w:tcW w:w="9716" w:type="dxa"/>
          </w:tcPr>
          <w:p w:rsidR="00A030BF" w:rsidRPr="00C20B0F" w:rsidRDefault="00206CDD" w:rsidP="00A030BF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  <w:lang w:val="ru-RU"/>
              </w:rPr>
            </w:pPr>
            <w:r w:rsidRPr="00C20B0F">
              <w:rPr>
                <w:bCs/>
                <w:sz w:val="20"/>
                <w:szCs w:val="20"/>
                <w:lang w:val="ru-RU"/>
              </w:rPr>
              <w:t>Кретање у професионалном раду (установа, факултет, универзитет или фирма, трајање запослења и звање - навести сва звања):</w:t>
            </w:r>
            <w:r w:rsidR="00A030BF" w:rsidRPr="00C20B0F">
              <w:rPr>
                <w:bCs/>
                <w:sz w:val="20"/>
                <w:szCs w:val="20"/>
                <w:lang w:val="ru-RU"/>
              </w:rPr>
              <w:t>Универзитет у Крагујевцу 1994. асистент, 1996. доцент, 2001. ванредни професор, 2006. редовни професор. КЦ Крагујевац . КЦ Крагујевац 1985. лекар на специјализацији, 1985. лекар на специјализацији, 1988. -  лекар специјалиста нуклеарне медицине;  Београд 2015. лекар специјалиста нуклеарне медицине 80% радног времена</w:t>
            </w:r>
          </w:p>
        </w:tc>
      </w:tr>
      <w:tr w:rsidR="00206CDD" w:rsidRPr="00C20B0F" w:rsidTr="00A84E5E">
        <w:trPr>
          <w:jc w:val="center"/>
        </w:trPr>
        <w:tc>
          <w:tcPr>
            <w:tcW w:w="9716" w:type="dxa"/>
          </w:tcPr>
          <w:p w:rsidR="00206CDD" w:rsidRPr="00C20B0F" w:rsidRDefault="00206CDD" w:rsidP="00A84E5E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2"/>
              </w:numPr>
              <w:tabs>
                <w:tab w:val="clear" w:pos="720"/>
                <w:tab w:val="num" w:pos="361"/>
              </w:tabs>
              <w:ind w:left="361" w:hanging="361"/>
              <w:jc w:val="both"/>
              <w:rPr>
                <w:bCs/>
                <w:sz w:val="20"/>
                <w:szCs w:val="20"/>
              </w:rPr>
            </w:pPr>
            <w:r w:rsidRPr="00526B30">
              <w:rPr>
                <w:bCs/>
                <w:sz w:val="20"/>
                <w:szCs w:val="20"/>
              </w:rPr>
              <w:t>Чланство у стручним и научним асоцијацијама:</w:t>
            </w:r>
            <w:r w:rsidR="00A030BF">
              <w:rPr>
                <w:bCs/>
                <w:sz w:val="20"/>
                <w:szCs w:val="20"/>
              </w:rPr>
              <w:t xml:space="preserve"> EANM, СЛД, Удружење нуклеарне медицине Србије, 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bottom w:val="double" w:sz="4" w:space="0" w:color="auto"/>
            </w:tcBorders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</w:tbl>
    <w:p w:rsidR="00206CDD" w:rsidRDefault="00206CDD" w:rsidP="00206CDD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48"/>
      </w:tblGrid>
      <w:tr w:rsidR="0001522E" w:rsidRPr="00526B30" w:rsidTr="00A84E5E">
        <w:trPr>
          <w:trHeight w:val="567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01522E" w:rsidRPr="00B31F04" w:rsidRDefault="0001522E" w:rsidP="00A84E5E">
            <w:pPr>
              <w:jc w:val="center"/>
              <w:rPr>
                <w:b/>
              </w:rPr>
            </w:pPr>
            <w:r w:rsidRPr="00B31F04">
              <w:rPr>
                <w:b/>
              </w:rPr>
              <w:lastRenderedPageBreak/>
              <w:t>II ОСТВАРЕНИ РЕЗУЛТАТИ</w:t>
            </w:r>
          </w:p>
        </w:tc>
      </w:tr>
      <w:tr w:rsidR="0001522E" w:rsidRPr="00526B30" w:rsidTr="00A84E5E">
        <w:trPr>
          <w:trHeight w:val="395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01522E" w:rsidRPr="00B31F04" w:rsidRDefault="0001522E" w:rsidP="00A84E5E">
            <w:pPr>
              <w:jc w:val="center"/>
              <w:rPr>
                <w:b/>
                <w:sz w:val="20"/>
                <w:szCs w:val="20"/>
              </w:rPr>
            </w:pPr>
            <w:r w:rsidRPr="00B31F04">
              <w:rPr>
                <w:b/>
                <w:sz w:val="20"/>
                <w:szCs w:val="20"/>
              </w:rPr>
              <w:t>1. ОБАВЕЗНИ ЕЛЕМЕНТИ</w:t>
            </w:r>
          </w:p>
        </w:tc>
      </w:tr>
      <w:tr w:rsidR="0001522E" w:rsidRPr="00526B30" w:rsidTr="00A84E5E">
        <w:trPr>
          <w:trHeight w:val="386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01522E" w:rsidRPr="00526B30" w:rsidRDefault="0001522E" w:rsidP="00A84E5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1.1. РЕЗУЛТАТИНАУЧНОГ</w:t>
            </w:r>
            <w:r w:rsidRPr="00526B30">
              <w:rPr>
                <w:b/>
                <w:sz w:val="20"/>
                <w:szCs w:val="20"/>
              </w:rPr>
              <w:t xml:space="preserve"> РАД</w:t>
            </w:r>
            <w:r>
              <w:rPr>
                <w:b/>
                <w:sz w:val="20"/>
                <w:szCs w:val="20"/>
              </w:rPr>
              <w:t>А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top w:val="double" w:sz="4" w:space="0" w:color="auto"/>
            </w:tcBorders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850E9D" w:rsidP="00206CDD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Остварени резултати</w:t>
            </w:r>
            <w:r w:rsidR="00206CDD" w:rsidRPr="00526B30">
              <w:rPr>
                <w:sz w:val="20"/>
                <w:szCs w:val="20"/>
              </w:rPr>
              <w:t xml:space="preserve"> категорије 10 (аутор(и), наслов, година издавања, издавач, број страна): </w:t>
            </w:r>
          </w:p>
          <w:p w:rsidR="00206CDD" w:rsidRPr="00526B30" w:rsidRDefault="00206CDD" w:rsidP="005F121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 xml:space="preserve">a) укупно </w:t>
            </w:r>
          </w:p>
          <w:p w:rsidR="00206CDD" w:rsidRPr="00526B30" w:rsidRDefault="00206CDD" w:rsidP="00850E9D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б) од избора у звање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pStyle w:val="ListParagraph"/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C20B0F" w:rsidRDefault="00206CDD" w:rsidP="00206CDD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  <w:lang w:val="ru-RU"/>
              </w:rPr>
            </w:pPr>
            <w:r w:rsidRPr="00C20B0F">
              <w:rPr>
                <w:sz w:val="20"/>
                <w:szCs w:val="20"/>
                <w:lang w:val="ru-RU"/>
              </w:rPr>
              <w:t>Остварени резултати категорије 20 (аутор(и), наслов рада, часопис, година издавања, волумен (број):стране од-до):</w:t>
            </w:r>
          </w:p>
          <w:p w:rsidR="00206CDD" w:rsidRPr="0030134C" w:rsidRDefault="00015376" w:rsidP="00A84E5E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укупно </w:t>
            </w:r>
            <w:r w:rsidR="0030134C">
              <w:rPr>
                <w:sz w:val="20"/>
                <w:szCs w:val="20"/>
              </w:rPr>
              <w:t>26</w:t>
            </w:r>
          </w:p>
          <w:p w:rsidR="006704CB" w:rsidRPr="006704CB" w:rsidRDefault="0030134C" w:rsidP="0030134C">
            <w:pPr>
              <w:ind w:left="270"/>
              <w:jc w:val="both"/>
              <w:rPr>
                <w:bCs/>
              </w:rPr>
            </w:pPr>
            <w:r>
              <w:rPr>
                <w:color w:val="000000"/>
              </w:rPr>
              <w:t xml:space="preserve">1.   </w:t>
            </w:r>
            <w:r w:rsidR="006704CB" w:rsidRPr="007524E3">
              <w:rPr>
                <w:color w:val="000000"/>
              </w:rPr>
              <w:t xml:space="preserve">Jeremić B., Barjaktarević Ž., </w:t>
            </w:r>
            <w:r w:rsidR="006704CB" w:rsidRPr="007524E3">
              <w:rPr>
                <w:b/>
                <w:color w:val="000000"/>
              </w:rPr>
              <w:t>Mijatović Lj</w:t>
            </w:r>
            <w:r w:rsidR="006704CB" w:rsidRPr="007524E3">
              <w:rPr>
                <w:color w:val="000000"/>
              </w:rPr>
              <w:t>., Djurić Lj.: Acute toxicity from BOPP (BCNU, Vincristine, Procarbasine, Cisplatinum) chemotherapy for glioblastoma multiforme. J of Chemotherapy 2:67-69.1990</w:t>
            </w:r>
            <w:r w:rsidR="006704CB" w:rsidRPr="007524E3">
              <w:rPr>
                <w:b/>
                <w:color w:val="000000"/>
              </w:rPr>
              <w:t xml:space="preserve"> (M23)</w:t>
            </w:r>
          </w:p>
          <w:p w:rsidR="006704CB" w:rsidRPr="006704CB" w:rsidRDefault="006704CB" w:rsidP="0030134C">
            <w:pPr>
              <w:numPr>
                <w:ilvl w:val="0"/>
                <w:numId w:val="14"/>
              </w:numPr>
              <w:jc w:val="both"/>
              <w:rPr>
                <w:bCs/>
              </w:rPr>
            </w:pPr>
            <w:r w:rsidRPr="006704CB">
              <w:rPr>
                <w:color w:val="000000"/>
              </w:rPr>
              <w:t xml:space="preserve">Jeremić B., Djurić Lj., </w:t>
            </w:r>
            <w:r w:rsidRPr="006704CB">
              <w:rPr>
                <w:b/>
                <w:color w:val="000000"/>
              </w:rPr>
              <w:t>Mijatović Lj</w:t>
            </w:r>
            <w:r w:rsidRPr="006704CB">
              <w:rPr>
                <w:color w:val="000000"/>
              </w:rPr>
              <w:t xml:space="preserve">.: Case report: Cisplatin and etoposide in the treatment of refractory small cell carcinoma of the pancreas. International Journal of Experimental and Clinical chemotherapy 3:120-122.1990  </w:t>
            </w:r>
            <w:r w:rsidRPr="006704CB">
              <w:rPr>
                <w:b/>
                <w:color w:val="000000"/>
              </w:rPr>
              <w:t>(М23)</w:t>
            </w:r>
          </w:p>
          <w:p w:rsidR="006704CB" w:rsidRPr="006704CB" w:rsidRDefault="006704CB" w:rsidP="0030134C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</w:rPr>
            </w:pPr>
            <w:r w:rsidRPr="007524E3">
              <w:rPr>
                <w:color w:val="000000"/>
              </w:rPr>
              <w:t>Jeremi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B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Jevremovi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S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Djuri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b/>
                <w:color w:val="000000"/>
              </w:rPr>
              <w:t>Mijatovi</w:t>
            </w:r>
            <w:r w:rsidRPr="007524E3">
              <w:rPr>
                <w:b/>
                <w:color w:val="000000"/>
                <w:lang w:val="sr-Cyrl-CS"/>
              </w:rPr>
              <w:t xml:space="preserve">ć </w:t>
            </w:r>
            <w:r w:rsidRPr="007524E3">
              <w:rPr>
                <w:b/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.: </w:t>
            </w:r>
            <w:r w:rsidRPr="007524E3">
              <w:rPr>
                <w:color w:val="000000"/>
              </w:rPr>
              <w:t>Cardiotoxicityduringhemotherapytreatmentwith</w:t>
            </w:r>
            <w:r w:rsidRPr="007524E3">
              <w:rPr>
                <w:color w:val="000000"/>
                <w:lang w:val="sr-Cyrl-CS"/>
              </w:rPr>
              <w:t xml:space="preserve"> 5-</w:t>
            </w:r>
            <w:r w:rsidRPr="007524E3">
              <w:rPr>
                <w:color w:val="000000"/>
              </w:rPr>
              <w:t>fluorouracilandcisplatin</w:t>
            </w:r>
            <w:r w:rsidRPr="007524E3">
              <w:rPr>
                <w:color w:val="000000"/>
                <w:lang w:val="sr-Cyrl-CS"/>
              </w:rPr>
              <w:t xml:space="preserve">. </w:t>
            </w:r>
            <w:r w:rsidRPr="007524E3">
              <w:rPr>
                <w:color w:val="000000"/>
              </w:rPr>
              <w:t xml:space="preserve">J of chemotherapy 2: 264-267.1990. </w:t>
            </w:r>
            <w:r w:rsidRPr="007524E3">
              <w:rPr>
                <w:b/>
                <w:color w:val="000000"/>
              </w:rPr>
              <w:t>(M23)</w:t>
            </w:r>
          </w:p>
          <w:p w:rsidR="006704CB" w:rsidRPr="007524E3" w:rsidRDefault="006704CB" w:rsidP="0030134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eastAsia="Batang"/>
                <w:lang w:val="sr-Cyrl-CS" w:eastAsia="ko-KR"/>
              </w:rPr>
            </w:pPr>
            <w:r w:rsidRPr="007524E3">
              <w:rPr>
                <w:color w:val="000000"/>
              </w:rPr>
              <w:t xml:space="preserve">Jeremić B., Djurić Lj.,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 xml:space="preserve">.: Incidence of radiation myelitis of the cervical spinal cord at doses of 5500 cGy or greater.Cancer. 68: 2138 -2144.1991 </w:t>
            </w:r>
            <w:r w:rsidRPr="007524E3">
              <w:rPr>
                <w:b/>
                <w:color w:val="000000"/>
              </w:rPr>
              <w:t>(M23)</w:t>
            </w:r>
          </w:p>
          <w:p w:rsidR="000A50BA" w:rsidRPr="000A50BA" w:rsidRDefault="000A50BA" w:rsidP="0030134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color w:val="000000"/>
                <w:lang w:val="sr-Cyrl-CS"/>
              </w:rPr>
            </w:pPr>
            <w:r w:rsidRPr="007524E3">
              <w:rPr>
                <w:color w:val="000000"/>
              </w:rPr>
              <w:t>Jeremi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B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Djuri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b/>
                <w:color w:val="000000"/>
              </w:rPr>
              <w:t>Mijatovi</w:t>
            </w:r>
            <w:r w:rsidRPr="007524E3">
              <w:rPr>
                <w:b/>
                <w:color w:val="000000"/>
                <w:lang w:val="sr-Cyrl-CS"/>
              </w:rPr>
              <w:t xml:space="preserve">ć </w:t>
            </w:r>
            <w:r w:rsidRPr="007524E3">
              <w:rPr>
                <w:b/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.: </w:t>
            </w:r>
            <w:r w:rsidRPr="007524E3">
              <w:rPr>
                <w:color w:val="000000"/>
              </w:rPr>
              <w:t>Severelateintestinalcomplicationsafterabdominland</w:t>
            </w:r>
            <w:r w:rsidRPr="007524E3">
              <w:rPr>
                <w:color w:val="000000"/>
                <w:lang w:val="sr-Cyrl-CS"/>
              </w:rPr>
              <w:t>/</w:t>
            </w:r>
            <w:r w:rsidRPr="007524E3">
              <w:rPr>
                <w:color w:val="000000"/>
              </w:rPr>
              <w:t>orpelvicexternalirradiationwithhighenergyfotonbeams</w:t>
            </w:r>
            <w:r w:rsidRPr="007524E3">
              <w:rPr>
                <w:color w:val="000000"/>
                <w:lang w:val="sr-Cyrl-CS"/>
              </w:rPr>
              <w:t>.</w:t>
            </w:r>
            <w:r w:rsidRPr="007524E3">
              <w:rPr>
                <w:color w:val="000000"/>
              </w:rPr>
              <w:t>ClinicalOncology</w:t>
            </w:r>
            <w:r w:rsidRPr="007524E3">
              <w:rPr>
                <w:color w:val="000000"/>
                <w:lang w:val="sr-Cyrl-CS"/>
              </w:rPr>
              <w:t xml:space="preserve"> 3:100-104.1991</w:t>
            </w:r>
            <w:r w:rsidRPr="007524E3">
              <w:rPr>
                <w:b/>
                <w:color w:val="000000"/>
              </w:rPr>
              <w:t>(nema podataka za 1991, tek od 2001, i tada je bio M23)</w:t>
            </w:r>
          </w:p>
          <w:p w:rsidR="000A50BA" w:rsidRPr="000A50BA" w:rsidRDefault="000A50BA" w:rsidP="0030134C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</w:rPr>
            </w:pPr>
            <w:r w:rsidRPr="007524E3">
              <w:rPr>
                <w:color w:val="000000"/>
              </w:rPr>
              <w:t>Jeremi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B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Djuri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b/>
                <w:color w:val="000000"/>
              </w:rPr>
              <w:t>Mijatovi</w:t>
            </w:r>
            <w:r w:rsidRPr="007524E3">
              <w:rPr>
                <w:b/>
                <w:color w:val="000000"/>
                <w:lang w:val="sr-Cyrl-CS"/>
              </w:rPr>
              <w:t xml:space="preserve">ć </w:t>
            </w:r>
            <w:r w:rsidRPr="007524E3">
              <w:rPr>
                <w:b/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.: </w:t>
            </w:r>
            <w:r w:rsidRPr="007524E3">
              <w:rPr>
                <w:color w:val="000000"/>
              </w:rPr>
              <w:t>Carboplatinumandcitosinearabinosideinpatientswithdisseminatedmalignantmelanoma</w:t>
            </w:r>
            <w:r w:rsidRPr="007524E3">
              <w:rPr>
                <w:color w:val="000000"/>
                <w:lang w:val="sr-Cyrl-CS"/>
              </w:rPr>
              <w:t xml:space="preserve">. </w:t>
            </w:r>
            <w:r w:rsidRPr="007524E3">
              <w:rPr>
                <w:color w:val="000000"/>
              </w:rPr>
              <w:t xml:space="preserve">Investigational New drugs 9:277-280.1991. </w:t>
            </w:r>
            <w:r w:rsidRPr="007524E3">
              <w:rPr>
                <w:b/>
                <w:color w:val="000000"/>
              </w:rPr>
              <w:t>(M23)</w:t>
            </w:r>
          </w:p>
          <w:p w:rsidR="000A50BA" w:rsidRPr="000A50BA" w:rsidRDefault="000A50BA" w:rsidP="0030134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color w:val="000000"/>
                <w:lang w:val="sr-Cyrl-CS"/>
              </w:rPr>
            </w:pPr>
            <w:r w:rsidRPr="007524E3">
              <w:rPr>
                <w:color w:val="000000"/>
              </w:rPr>
              <w:t>Jeremi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B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Gruji</w:t>
            </w:r>
            <w:r w:rsidRPr="007524E3">
              <w:rPr>
                <w:color w:val="000000"/>
                <w:lang w:val="sr-Cyrl-CS"/>
              </w:rPr>
              <w:t>č</w:t>
            </w:r>
            <w:r w:rsidRPr="007524E3">
              <w:rPr>
                <w:color w:val="000000"/>
              </w:rPr>
              <w:t>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D</w:t>
            </w:r>
            <w:r w:rsidRPr="007524E3">
              <w:rPr>
                <w:color w:val="000000"/>
                <w:lang w:val="sr-Cyrl-CS"/>
              </w:rPr>
              <w:t>., Ć</w:t>
            </w:r>
            <w:r w:rsidRPr="007524E3">
              <w:rPr>
                <w:color w:val="000000"/>
              </w:rPr>
              <w:t>irovi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V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Djuri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b/>
                <w:color w:val="000000"/>
              </w:rPr>
              <w:t>Mijatovi</w:t>
            </w:r>
            <w:r w:rsidRPr="007524E3">
              <w:rPr>
                <w:b/>
                <w:color w:val="000000"/>
                <w:lang w:val="sr-Cyrl-CS"/>
              </w:rPr>
              <w:t xml:space="preserve">ć </w:t>
            </w:r>
            <w:r w:rsidRPr="007524E3">
              <w:rPr>
                <w:b/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.: </w:t>
            </w:r>
            <w:r w:rsidRPr="007524E3">
              <w:rPr>
                <w:color w:val="000000"/>
              </w:rPr>
              <w:t>Radiotherapyofmetastaticspinalcordcompression</w:t>
            </w:r>
            <w:r w:rsidRPr="007524E3">
              <w:rPr>
                <w:color w:val="000000"/>
                <w:lang w:val="sr-Cyrl-CS"/>
              </w:rPr>
              <w:t>.</w:t>
            </w:r>
            <w:r w:rsidRPr="007524E3">
              <w:rPr>
                <w:color w:val="000000"/>
              </w:rPr>
              <w:t>ActaOncologica</w:t>
            </w:r>
            <w:r w:rsidRPr="007524E3">
              <w:rPr>
                <w:color w:val="000000"/>
                <w:lang w:val="sr-Cyrl-CS"/>
              </w:rPr>
              <w:t xml:space="preserve"> 30,8: 985-986. </w:t>
            </w:r>
            <w:r w:rsidRPr="007524E3">
              <w:rPr>
                <w:color w:val="000000"/>
              </w:rPr>
              <w:t xml:space="preserve">1991 </w:t>
            </w:r>
            <w:r w:rsidRPr="007524E3">
              <w:rPr>
                <w:b/>
                <w:color w:val="000000"/>
              </w:rPr>
              <w:t>(M23)</w:t>
            </w:r>
          </w:p>
          <w:p w:rsidR="000A50BA" w:rsidRPr="007524E3" w:rsidRDefault="000A50BA" w:rsidP="0030134C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  <w:lang w:val="sr-Cyrl-CS"/>
              </w:rPr>
            </w:pPr>
            <w:r w:rsidRPr="007524E3">
              <w:rPr>
                <w:color w:val="000000"/>
              </w:rPr>
              <w:t>Jeremi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B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Gruji</w:t>
            </w:r>
            <w:r w:rsidRPr="007524E3">
              <w:rPr>
                <w:color w:val="000000"/>
                <w:lang w:val="sr-Cyrl-CS"/>
              </w:rPr>
              <w:t>č</w:t>
            </w:r>
            <w:r w:rsidRPr="007524E3">
              <w:rPr>
                <w:color w:val="000000"/>
              </w:rPr>
              <w:t>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D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Jevremovi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S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Stanisavljevi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B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b/>
                <w:color w:val="000000"/>
              </w:rPr>
              <w:t>Mijatovi</w:t>
            </w:r>
            <w:r w:rsidRPr="007524E3">
              <w:rPr>
                <w:b/>
                <w:color w:val="000000"/>
                <w:lang w:val="sr-Cyrl-CS"/>
              </w:rPr>
              <w:t xml:space="preserve">ć </w:t>
            </w:r>
            <w:r w:rsidRPr="007524E3">
              <w:rPr>
                <w:b/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.:                                                                   </w:t>
            </w:r>
            <w:r w:rsidRPr="007524E3">
              <w:rPr>
                <w:color w:val="000000"/>
              </w:rPr>
              <w:t>Carboplatinandetoposidechemotherapyregimenforrecurrentmalignantglioma</w:t>
            </w:r>
            <w:r w:rsidRPr="007524E3">
              <w:rPr>
                <w:color w:val="000000"/>
                <w:lang w:val="sr-Cyrl-CS"/>
              </w:rPr>
              <w:t xml:space="preserve">: </w:t>
            </w:r>
            <w:r w:rsidRPr="007524E3">
              <w:rPr>
                <w:color w:val="000000"/>
              </w:rPr>
              <w:t>aphaseIIstudy</w:t>
            </w:r>
            <w:r w:rsidRPr="007524E3">
              <w:rPr>
                <w:color w:val="000000"/>
                <w:lang w:val="sr-Cyrl-CS"/>
              </w:rPr>
              <w:t>.</w:t>
            </w:r>
            <w:r w:rsidRPr="007524E3">
              <w:rPr>
                <w:color w:val="000000"/>
              </w:rPr>
              <w:t>JournalofClinicalOncology</w:t>
            </w:r>
            <w:r w:rsidRPr="007524E3">
              <w:rPr>
                <w:color w:val="000000"/>
                <w:lang w:val="sr-Cyrl-CS"/>
              </w:rPr>
              <w:t>10:1074-1077.1992.</w:t>
            </w:r>
            <w:r w:rsidRPr="00C20B0F">
              <w:rPr>
                <w:b/>
                <w:color w:val="000000"/>
                <w:lang w:val="sr-Cyrl-CS"/>
              </w:rPr>
              <w:t>(</w:t>
            </w:r>
            <w:r w:rsidRPr="007524E3">
              <w:rPr>
                <w:b/>
                <w:color w:val="000000"/>
              </w:rPr>
              <w:t>M</w:t>
            </w:r>
            <w:r w:rsidRPr="00C20B0F">
              <w:rPr>
                <w:b/>
                <w:color w:val="000000"/>
                <w:lang w:val="sr-Cyrl-CS"/>
              </w:rPr>
              <w:t>21</w:t>
            </w:r>
            <w:r w:rsidRPr="007524E3">
              <w:rPr>
                <w:b/>
                <w:color w:val="000000"/>
              </w:rPr>
              <w:t>a</w:t>
            </w:r>
            <w:r w:rsidRPr="00C20B0F">
              <w:rPr>
                <w:b/>
                <w:color w:val="000000"/>
                <w:lang w:val="sr-Cyrl-CS"/>
              </w:rPr>
              <w:t>)</w:t>
            </w:r>
          </w:p>
          <w:p w:rsidR="000A50BA" w:rsidRPr="007524E3" w:rsidRDefault="000A50BA" w:rsidP="0030134C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</w:rPr>
            </w:pPr>
            <w:r w:rsidRPr="007524E3">
              <w:rPr>
                <w:color w:val="000000"/>
              </w:rPr>
              <w:t xml:space="preserve">Jeremić B., Živić Đ., Đurić Lj.,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 xml:space="preserve">.: Carboplatin and radiation therapy for stage IV carcinom of the head and neck. Preliminary results of a phase II study. J of Chemotherapy 4:180-184.1992. </w:t>
            </w:r>
            <w:r w:rsidRPr="007524E3">
              <w:rPr>
                <w:b/>
                <w:color w:val="000000"/>
              </w:rPr>
              <w:t>(M23)</w:t>
            </w:r>
          </w:p>
          <w:p w:rsidR="000A50BA" w:rsidRPr="007524E3" w:rsidRDefault="000A50BA" w:rsidP="000A50BA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val="sr-Cyrl-CS" w:eastAsia="ko-KR"/>
              </w:rPr>
            </w:pPr>
          </w:p>
          <w:p w:rsidR="000A50BA" w:rsidRPr="007524E3" w:rsidRDefault="000A50BA" w:rsidP="0030134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color w:val="000000"/>
                <w:lang w:val="sr-Cyrl-CS"/>
              </w:rPr>
            </w:pPr>
            <w:r w:rsidRPr="007524E3">
              <w:rPr>
                <w:color w:val="000000"/>
              </w:rPr>
              <w:t>Jeremi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B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A</w:t>
            </w:r>
            <w:r w:rsidRPr="007524E3">
              <w:rPr>
                <w:color w:val="000000"/>
                <w:lang w:val="sr-Cyrl-CS"/>
              </w:rPr>
              <w:t>ć</w:t>
            </w:r>
            <w:r w:rsidRPr="007524E3">
              <w:rPr>
                <w:color w:val="000000"/>
              </w:rPr>
              <w:t>imovi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b/>
                <w:color w:val="000000"/>
              </w:rPr>
              <w:t>Mijatovi</w:t>
            </w:r>
            <w:r w:rsidRPr="007524E3">
              <w:rPr>
                <w:b/>
                <w:color w:val="000000"/>
                <w:lang w:val="sr-Cyrl-CS"/>
              </w:rPr>
              <w:t xml:space="preserve">ć </w:t>
            </w:r>
            <w:r w:rsidRPr="007524E3">
              <w:rPr>
                <w:b/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.: </w:t>
            </w:r>
            <w:r w:rsidRPr="007524E3">
              <w:rPr>
                <w:color w:val="000000"/>
              </w:rPr>
              <w:t>Carboplatinandetoposideinadvancedcolorectalcarcinoma</w:t>
            </w:r>
            <w:r w:rsidRPr="007524E3">
              <w:rPr>
                <w:color w:val="000000"/>
                <w:lang w:val="sr-Cyrl-CS"/>
              </w:rPr>
              <w:t xml:space="preserve">. </w:t>
            </w:r>
            <w:r w:rsidRPr="007524E3">
              <w:rPr>
                <w:color w:val="000000"/>
              </w:rPr>
              <w:t xml:space="preserve">Cancer 71:2706-2708.1993. </w:t>
            </w:r>
            <w:r w:rsidRPr="007524E3">
              <w:rPr>
                <w:b/>
                <w:color w:val="000000"/>
              </w:rPr>
              <w:t>(M23)</w:t>
            </w:r>
          </w:p>
          <w:p w:rsidR="000A50BA" w:rsidRPr="007524E3" w:rsidRDefault="000A50BA" w:rsidP="000A50BA">
            <w:pPr>
              <w:autoSpaceDE w:val="0"/>
              <w:autoSpaceDN w:val="0"/>
              <w:adjustRightInd w:val="0"/>
              <w:ind w:left="720"/>
              <w:jc w:val="both"/>
              <w:rPr>
                <w:color w:val="000000"/>
                <w:lang w:val="sr-Cyrl-CS"/>
              </w:rPr>
            </w:pPr>
          </w:p>
          <w:p w:rsidR="000A50BA" w:rsidRPr="007524E3" w:rsidRDefault="000A50BA" w:rsidP="0030134C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</w:rPr>
            </w:pPr>
            <w:r w:rsidRPr="007524E3">
              <w:rPr>
                <w:color w:val="000000"/>
              </w:rPr>
              <w:t>Jeremi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B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Jevremovi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S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b/>
                <w:color w:val="000000"/>
              </w:rPr>
              <w:t>Mijatovi</w:t>
            </w:r>
            <w:r w:rsidRPr="007524E3">
              <w:rPr>
                <w:b/>
                <w:color w:val="000000"/>
                <w:lang w:val="sr-Cyrl-CS"/>
              </w:rPr>
              <w:t xml:space="preserve">ć </w:t>
            </w:r>
            <w:r w:rsidRPr="007524E3">
              <w:rPr>
                <w:b/>
                <w:color w:val="000000"/>
              </w:rPr>
              <w:t>Lj</w:t>
            </w:r>
            <w:r w:rsidRPr="007524E3">
              <w:rPr>
                <w:color w:val="000000"/>
                <w:lang w:val="sr-Cyrl-CS"/>
              </w:rPr>
              <w:t xml:space="preserve">., </w:t>
            </w:r>
            <w:r w:rsidRPr="007524E3">
              <w:rPr>
                <w:color w:val="000000"/>
              </w:rPr>
              <w:t>Milosavljevi</w:t>
            </w:r>
            <w:r w:rsidRPr="007524E3">
              <w:rPr>
                <w:color w:val="000000"/>
                <w:lang w:val="sr-Cyrl-CS"/>
              </w:rPr>
              <w:t xml:space="preserve">ć </w:t>
            </w:r>
            <w:r w:rsidRPr="007524E3">
              <w:rPr>
                <w:color w:val="000000"/>
              </w:rPr>
              <w:t>S</w:t>
            </w:r>
            <w:r w:rsidRPr="007524E3">
              <w:rPr>
                <w:color w:val="000000"/>
                <w:lang w:val="sr-Cyrl-CS"/>
              </w:rPr>
              <w:t xml:space="preserve">.: </w:t>
            </w:r>
            <w:r w:rsidRPr="007524E3">
              <w:rPr>
                <w:color w:val="000000"/>
              </w:rPr>
              <w:t>Hyperfractionatedradiationtherapywithandwithoutconcurrentchemotherapyforadvancednon</w:t>
            </w:r>
            <w:r w:rsidRPr="007524E3">
              <w:rPr>
                <w:color w:val="000000"/>
                <w:lang w:val="sr-Cyrl-CS"/>
              </w:rPr>
              <w:t>-</w:t>
            </w:r>
            <w:r w:rsidRPr="007524E3">
              <w:rPr>
                <w:color w:val="000000"/>
              </w:rPr>
              <w:t>smallcelllungcancer</w:t>
            </w:r>
            <w:r w:rsidRPr="007524E3">
              <w:rPr>
                <w:color w:val="000000"/>
                <w:lang w:val="sr-Cyrl-CS"/>
              </w:rPr>
              <w:t xml:space="preserve">. </w:t>
            </w:r>
            <w:r w:rsidRPr="007524E3">
              <w:rPr>
                <w:color w:val="000000"/>
              </w:rPr>
              <w:t xml:space="preserve">Cancer 71: 3732-3736.1993. </w:t>
            </w:r>
            <w:r w:rsidRPr="007524E3">
              <w:rPr>
                <w:b/>
                <w:color w:val="000000"/>
              </w:rPr>
              <w:t>(M23)</w:t>
            </w:r>
          </w:p>
          <w:p w:rsidR="000A50BA" w:rsidRPr="007524E3" w:rsidRDefault="000A50BA" w:rsidP="000A50BA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val="sr-Cyrl-CS" w:eastAsia="ko-KR"/>
              </w:rPr>
            </w:pPr>
          </w:p>
          <w:p w:rsidR="000A50BA" w:rsidRPr="007524E3" w:rsidRDefault="000A50BA" w:rsidP="0030134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lang w:val="sr-Cyrl-CS"/>
              </w:rPr>
            </w:pPr>
            <w:r w:rsidRPr="007524E3">
              <w:t xml:space="preserve">Matović M., Ravlić M., Mitrović S., </w:t>
            </w:r>
            <w:r w:rsidRPr="007524E3">
              <w:rPr>
                <w:b/>
              </w:rPr>
              <w:t>Mijatović Lj.:</w:t>
            </w:r>
            <w:r w:rsidRPr="007524E3">
              <w:t xml:space="preserve"> Construction of a Simple Low-Cost Interface Between Old Model Gamma Scintillation Camera and PersonalComputer. Hell J Nucl Med May-August 2000: 109-112 </w:t>
            </w:r>
            <w:r w:rsidRPr="007524E3">
              <w:rPr>
                <w:b/>
              </w:rPr>
              <w:t>(M23)</w:t>
            </w:r>
          </w:p>
          <w:p w:rsidR="006704CB" w:rsidRPr="008F15CF" w:rsidRDefault="00B36541" w:rsidP="0030134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lang w:val="sr-Cyrl-CS"/>
              </w:rPr>
            </w:pPr>
            <w:r w:rsidRPr="007524E3">
              <w:rPr>
                <w:lang w:val="hr-HR"/>
              </w:rPr>
              <w:t xml:space="preserve">M. Matović, </w:t>
            </w:r>
            <w:r w:rsidRPr="007524E3">
              <w:rPr>
                <w:b/>
                <w:lang w:val="hr-HR"/>
              </w:rPr>
              <w:t>Lj. Mijatović</w:t>
            </w:r>
            <w:r w:rsidRPr="007524E3">
              <w:rPr>
                <w:lang w:val="hr-HR"/>
              </w:rPr>
              <w:t>, S. Tončev, S. Milojević, B. Novaković:</w:t>
            </w:r>
            <w:r w:rsidRPr="007524E3">
              <w:t>ACommonCarotidArteryAneurysmPresentedasNodularGoiterwithBriefReviewoftheLiterature</w:t>
            </w:r>
            <w:r w:rsidRPr="007524E3">
              <w:rPr>
                <w:lang w:val="sr-Cyrl-CS"/>
              </w:rPr>
              <w:t xml:space="preserve">. </w:t>
            </w:r>
            <w:r w:rsidRPr="007524E3">
              <w:t>HellJNuclMedJanuar</w:t>
            </w:r>
            <w:r w:rsidRPr="007524E3">
              <w:rPr>
                <w:lang w:val="sr-Cyrl-CS"/>
              </w:rPr>
              <w:t>-</w:t>
            </w:r>
            <w:r w:rsidRPr="007524E3">
              <w:t>April</w:t>
            </w:r>
            <w:r w:rsidRPr="007524E3">
              <w:rPr>
                <w:lang w:val="sr-Cyrl-CS"/>
              </w:rPr>
              <w:t xml:space="preserve"> 2003: 51-54. </w:t>
            </w:r>
            <w:r w:rsidRPr="007524E3">
              <w:rPr>
                <w:b/>
              </w:rPr>
              <w:t>(U bazi postoje podaci tek od 2009, i od tada je M23)</w:t>
            </w:r>
          </w:p>
          <w:p w:rsidR="008F15CF" w:rsidRPr="007524E3" w:rsidRDefault="008F15CF" w:rsidP="0030134C">
            <w:pPr>
              <w:numPr>
                <w:ilvl w:val="0"/>
                <w:numId w:val="14"/>
              </w:numPr>
              <w:jc w:val="both"/>
              <w:rPr>
                <w:color w:val="000000"/>
                <w:lang w:val="fr-FR"/>
              </w:rPr>
            </w:pPr>
            <w:r w:rsidRPr="007524E3">
              <w:rPr>
                <w:color w:val="000000"/>
                <w:lang w:val="fr-FR"/>
              </w:rPr>
              <w:t>Kostić K</w:t>
            </w:r>
            <w:r w:rsidRPr="007524E3">
              <w:rPr>
                <w:b/>
                <w:color w:val="000000"/>
                <w:lang w:val="fr-FR"/>
              </w:rPr>
              <w:t>., Mijatović Lj</w:t>
            </w:r>
            <w:r w:rsidRPr="007524E3">
              <w:rPr>
                <w:color w:val="000000"/>
                <w:lang w:val="fr-FR"/>
              </w:rPr>
              <w:t xml:space="preserve">., Obradović V.: Otkrivanje hemangioma jetre dvofaznom   scintigrafijom pomoću radiokoloida i 99mTc obeleženih eritrocita. Srp. Arh. Celok lek 1986. 114: 677-686 </w:t>
            </w:r>
            <w:r>
              <w:rPr>
                <w:b/>
                <w:color w:val="000000"/>
                <w:lang w:val="fr-FR"/>
              </w:rPr>
              <w:t>(</w:t>
            </w:r>
            <w:r w:rsidRPr="007524E3">
              <w:rPr>
                <w:b/>
                <w:color w:val="000000"/>
                <w:lang w:val="fr-FR"/>
              </w:rPr>
              <w:t>M24)</w:t>
            </w:r>
          </w:p>
          <w:p w:rsidR="008F15CF" w:rsidRPr="007524E3" w:rsidRDefault="008F15CF" w:rsidP="0030134C">
            <w:pPr>
              <w:numPr>
                <w:ilvl w:val="0"/>
                <w:numId w:val="14"/>
              </w:numPr>
              <w:jc w:val="both"/>
              <w:rPr>
                <w:color w:val="000000"/>
              </w:rPr>
            </w:pPr>
            <w:r w:rsidRPr="00C20B0F">
              <w:rPr>
                <w:color w:val="000000"/>
                <w:lang w:val="fr-FR"/>
              </w:rPr>
              <w:t xml:space="preserve">Jeremić B., Grujičić D., Antunović V., Pantović M., Stojanović M., Jovanović D., </w:t>
            </w:r>
            <w:r w:rsidRPr="00C20B0F">
              <w:rPr>
                <w:b/>
                <w:color w:val="000000"/>
                <w:lang w:val="fr-FR"/>
              </w:rPr>
              <w:t>Mijatović Lj</w:t>
            </w:r>
            <w:r w:rsidRPr="00C20B0F">
              <w:rPr>
                <w:color w:val="000000"/>
                <w:lang w:val="fr-FR"/>
              </w:rPr>
              <w:t xml:space="preserve">.: Radioterapija primarnih tumora kičmene mo`dine odraslih osoba.Srp arh celok lek 120:161-166.1992. </w:t>
            </w:r>
            <w:r w:rsidRPr="007524E3">
              <w:rPr>
                <w:b/>
                <w:color w:val="000000"/>
                <w:lang w:val="fr-FR"/>
              </w:rPr>
              <w:t>(Iz 2009. Kategorizacija M24)</w:t>
            </w:r>
          </w:p>
          <w:p w:rsidR="008F15CF" w:rsidRPr="007524E3" w:rsidRDefault="008F15CF" w:rsidP="008F15CF">
            <w:pPr>
              <w:ind w:left="720"/>
              <w:jc w:val="both"/>
              <w:rPr>
                <w:color w:val="000000"/>
              </w:rPr>
            </w:pPr>
          </w:p>
          <w:p w:rsidR="008F15CF" w:rsidRPr="007524E3" w:rsidRDefault="008F15CF" w:rsidP="0030134C">
            <w:pPr>
              <w:numPr>
                <w:ilvl w:val="0"/>
                <w:numId w:val="14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 xml:space="preserve">Jeremić B., Djurić Lj., Jovanović D., Jevremović S., Jevremović M.,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 xml:space="preserve">.: Radioterapija bolnih kostnih metastaza jednom frakcijom  Srp arh celok lek 120:93-96.1992. </w:t>
            </w:r>
            <w:r w:rsidRPr="007524E3">
              <w:rPr>
                <w:b/>
                <w:color w:val="000000"/>
                <w:lang w:val="fr-FR"/>
              </w:rPr>
              <w:t>(Iz 2009. Kategorizacija M24)</w:t>
            </w:r>
          </w:p>
          <w:p w:rsidR="008F15CF" w:rsidRPr="007524E3" w:rsidRDefault="008F15CF" w:rsidP="008F15CF">
            <w:pPr>
              <w:ind w:left="720"/>
              <w:jc w:val="both"/>
              <w:rPr>
                <w:color w:val="000000"/>
              </w:rPr>
            </w:pPr>
          </w:p>
          <w:p w:rsidR="008F15CF" w:rsidRPr="007524E3" w:rsidRDefault="008F15CF" w:rsidP="0030134C">
            <w:pPr>
              <w:numPr>
                <w:ilvl w:val="0"/>
                <w:numId w:val="14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 xml:space="preserve">Jeremić B., Đurić Lj., Jovanović D., Jevremović S., Jevremović M.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>.: Radioterapija bolnih kostnih metastaza jednom frakcijom. Srp arh celok lek 120: 93-96.1992.</w:t>
            </w:r>
            <w:r w:rsidRPr="007524E3">
              <w:rPr>
                <w:b/>
                <w:color w:val="000000"/>
                <w:lang w:val="fr-FR"/>
              </w:rPr>
              <w:t xml:space="preserve"> (Iz 2009. Kategorizacija M24)</w:t>
            </w:r>
          </w:p>
          <w:p w:rsidR="008F15CF" w:rsidRPr="00B36541" w:rsidRDefault="008F15CF" w:rsidP="0030134C">
            <w:pPr>
              <w:autoSpaceDE w:val="0"/>
              <w:autoSpaceDN w:val="0"/>
              <w:adjustRightInd w:val="0"/>
              <w:ind w:left="630"/>
              <w:jc w:val="both"/>
              <w:rPr>
                <w:lang w:val="sr-Cyrl-CS"/>
              </w:rPr>
            </w:pPr>
          </w:p>
          <w:p w:rsidR="006704CB" w:rsidRPr="006704CB" w:rsidRDefault="006704CB" w:rsidP="00A84E5E">
            <w:pPr>
              <w:ind w:left="361"/>
              <w:jc w:val="both"/>
              <w:rPr>
                <w:sz w:val="20"/>
                <w:szCs w:val="20"/>
              </w:rPr>
            </w:pPr>
          </w:p>
          <w:p w:rsidR="00206CDD" w:rsidRPr="0030134C" w:rsidRDefault="00206CDD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б) од избора у звање</w:t>
            </w:r>
            <w:r w:rsidR="0030134C">
              <w:rPr>
                <w:sz w:val="20"/>
                <w:szCs w:val="20"/>
              </w:rPr>
              <w:t>9</w:t>
            </w:r>
          </w:p>
          <w:p w:rsidR="00B36541" w:rsidRPr="007524E3" w:rsidRDefault="00B36541" w:rsidP="0030134C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databold"/>
              </w:rPr>
            </w:pPr>
            <w:r w:rsidRPr="007524E3">
              <w:t>S</w:t>
            </w:r>
            <w:r w:rsidRPr="007524E3">
              <w:rPr>
                <w:lang w:val="sr-Cyrl-CS"/>
              </w:rPr>
              <w:t xml:space="preserve">. </w:t>
            </w:r>
            <w:r w:rsidRPr="007524E3">
              <w:t>Savin</w:t>
            </w:r>
            <w:r w:rsidRPr="007524E3">
              <w:rPr>
                <w:lang w:val="sr-Cyrl-CS"/>
              </w:rPr>
              <w:t xml:space="preserve">, </w:t>
            </w:r>
            <w:r w:rsidRPr="007524E3">
              <w:t>D</w:t>
            </w:r>
            <w:r w:rsidRPr="007524E3">
              <w:rPr>
                <w:lang w:val="sr-Cyrl-CS"/>
              </w:rPr>
              <w:t xml:space="preserve">. </w:t>
            </w:r>
            <w:r w:rsidRPr="007524E3">
              <w:t>Cveji</w:t>
            </w:r>
            <w:r w:rsidRPr="007524E3">
              <w:rPr>
                <w:lang w:val="hr-HR"/>
              </w:rPr>
              <w:t>ć</w:t>
            </w:r>
            <w:r w:rsidRPr="007524E3">
              <w:rPr>
                <w:lang w:val="sr-Cyrl-CS"/>
              </w:rPr>
              <w:t xml:space="preserve">, </w:t>
            </w:r>
            <w:r w:rsidRPr="007524E3">
              <w:rPr>
                <w:b/>
              </w:rPr>
              <w:t>Lj</w:t>
            </w:r>
            <w:r w:rsidRPr="007524E3">
              <w:rPr>
                <w:b/>
                <w:lang w:val="sr-Cyrl-CS"/>
              </w:rPr>
              <w:t xml:space="preserve">. </w:t>
            </w:r>
            <w:r w:rsidRPr="007524E3">
              <w:rPr>
                <w:b/>
              </w:rPr>
              <w:t>Mijatovi</w:t>
            </w:r>
            <w:r w:rsidRPr="007524E3">
              <w:rPr>
                <w:b/>
                <w:lang w:val="hr-HR"/>
              </w:rPr>
              <w:t>ć</w:t>
            </w:r>
            <w:r w:rsidRPr="007524E3">
              <w:rPr>
                <w:lang w:val="sr-Cyrl-CS"/>
              </w:rPr>
              <w:t xml:space="preserve">, </w:t>
            </w:r>
            <w:r w:rsidRPr="007524E3">
              <w:t>S</w:t>
            </w:r>
            <w:r w:rsidRPr="007524E3">
              <w:rPr>
                <w:lang w:val="sr-Cyrl-CS"/>
              </w:rPr>
              <w:t xml:space="preserve">. </w:t>
            </w:r>
            <w:r w:rsidRPr="007524E3">
              <w:t>Simonovi</w:t>
            </w:r>
            <w:r w:rsidRPr="007524E3">
              <w:rPr>
                <w:lang w:val="hr-HR"/>
              </w:rPr>
              <w:t>ć</w:t>
            </w:r>
            <w:r w:rsidRPr="007524E3">
              <w:t>Zivancevi</w:t>
            </w:r>
            <w:r w:rsidRPr="007524E3">
              <w:rPr>
                <w:lang w:val="hr-HR"/>
              </w:rPr>
              <w:t>ć</w:t>
            </w:r>
            <w:r w:rsidRPr="007524E3">
              <w:rPr>
                <w:lang w:val="sr-Cyrl-CS"/>
              </w:rPr>
              <w:t xml:space="preserve">: </w:t>
            </w:r>
            <w:r w:rsidRPr="007524E3">
              <w:t xml:space="preserve">MeasuringThyroglobulinConcentrationsInPatientsWithDifferentiated Thyroid Carcinoma. J. Med. Biochem. October- December 2010: </w:t>
            </w:r>
            <w:r w:rsidRPr="007524E3">
              <w:rPr>
                <w:rStyle w:val="databold"/>
              </w:rPr>
              <w:t xml:space="preserve">245-253 </w:t>
            </w:r>
            <w:r w:rsidRPr="007524E3">
              <w:rPr>
                <w:rStyle w:val="databold"/>
                <w:b/>
              </w:rPr>
              <w:t>(M23)</w:t>
            </w:r>
          </w:p>
          <w:p w:rsidR="00B36541" w:rsidRPr="007524E3" w:rsidRDefault="00B36541" w:rsidP="00B3654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databold"/>
              </w:rPr>
            </w:pPr>
          </w:p>
          <w:p w:rsidR="00B36541" w:rsidRPr="00B36541" w:rsidRDefault="00B36541" w:rsidP="0030134C">
            <w:pPr>
              <w:numPr>
                <w:ilvl w:val="0"/>
                <w:numId w:val="14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jc w:val="both"/>
              <w:textAlignment w:val="baseline"/>
              <w:rPr>
                <w:rStyle w:val="databold"/>
              </w:rPr>
            </w:pPr>
            <w:r w:rsidRPr="007524E3">
              <w:rPr>
                <w:rStyle w:val="databold"/>
              </w:rPr>
              <w:t xml:space="preserve">O.B. Vrndic, S.B. Savin, </w:t>
            </w:r>
            <w:r w:rsidRPr="007524E3">
              <w:rPr>
                <w:rStyle w:val="databold"/>
                <w:b/>
              </w:rPr>
              <w:t>Lj.C. Mijatovic</w:t>
            </w:r>
            <w:r w:rsidRPr="007524E3">
              <w:rPr>
                <w:rStyle w:val="databold"/>
              </w:rPr>
              <w:t xml:space="preserve">, A.A. Djukic, I.D. Jeftic and S.T. Zivancevic Simonovic. Concentration of thyroglobulin and thyroglobulin-specific autoantibodies in patients with differentiated thyroid cancer after treatment with radioactive Iodine 131. Labmedicine 2011; 42:27-31 </w:t>
            </w:r>
            <w:r w:rsidRPr="007524E3">
              <w:rPr>
                <w:rStyle w:val="databold"/>
                <w:b/>
              </w:rPr>
              <w:t>(M23)</w:t>
            </w:r>
          </w:p>
          <w:p w:rsidR="00B36541" w:rsidRPr="007524E3" w:rsidRDefault="003C67E6" w:rsidP="0030134C">
            <w:pPr>
              <w:numPr>
                <w:ilvl w:val="0"/>
                <w:numId w:val="14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jc w:val="both"/>
              <w:textAlignment w:val="baseline"/>
            </w:pPr>
            <w:hyperlink r:id="rId8" w:history="1">
              <w:r w:rsidR="00B36541" w:rsidRPr="007524E3">
                <w:rPr>
                  <w:rStyle w:val="Hyperlink"/>
                </w:rPr>
                <w:t>O. B. Vrndic</w:t>
              </w:r>
            </w:hyperlink>
            <w:r w:rsidR="00B36541" w:rsidRPr="007524E3">
              <w:t>,</w:t>
            </w:r>
            <w:r w:rsidR="00B36541" w:rsidRPr="007524E3">
              <w:rPr>
                <w:rStyle w:val="apple-converted-space"/>
              </w:rPr>
              <w:t> </w:t>
            </w:r>
            <w:hyperlink r:id="rId9" w:history="1">
              <w:r w:rsidR="00B36541" w:rsidRPr="007524E3">
                <w:rPr>
                  <w:rStyle w:val="Hyperlink"/>
                </w:rPr>
                <w:t>O.M. Miloševic-Djordjevic</w:t>
              </w:r>
            </w:hyperlink>
            <w:r w:rsidR="00B36541" w:rsidRPr="007524E3">
              <w:t xml:space="preserve">, </w:t>
            </w:r>
            <w:r w:rsidR="00B36541" w:rsidRPr="007524E3">
              <w:rPr>
                <w:b/>
              </w:rPr>
              <w:t>Lj. C. Mijatovic Teodorovic</w:t>
            </w:r>
            <w:r w:rsidR="00B36541" w:rsidRPr="007524E3">
              <w:t>,</w:t>
            </w:r>
            <w:r w:rsidR="00B36541" w:rsidRPr="007524E3">
              <w:rPr>
                <w:rStyle w:val="apple-converted-space"/>
              </w:rPr>
              <w:t> </w:t>
            </w:r>
            <w:hyperlink r:id="rId10" w:history="1">
              <w:r w:rsidR="00B36541" w:rsidRPr="007524E3">
                <w:rPr>
                  <w:rStyle w:val="Hyperlink"/>
                </w:rPr>
                <w:t>M. Z. Jeremic</w:t>
              </w:r>
            </w:hyperlink>
            <w:r w:rsidR="00B36541" w:rsidRPr="007524E3">
              <w:t>,</w:t>
            </w:r>
            <w:r w:rsidR="00B36541" w:rsidRPr="007524E3">
              <w:rPr>
                <w:rStyle w:val="apple-converted-space"/>
              </w:rPr>
              <w:t> </w:t>
            </w:r>
            <w:hyperlink r:id="rId11" w:history="1">
              <w:r w:rsidR="00B36541" w:rsidRPr="007524E3">
                <w:rPr>
                  <w:rStyle w:val="Hyperlink"/>
                </w:rPr>
                <w:t>I.M. Stošic</w:t>
              </w:r>
            </w:hyperlink>
            <w:r w:rsidR="00B36541" w:rsidRPr="007524E3">
              <w:t>,</w:t>
            </w:r>
            <w:r w:rsidR="00B36541" w:rsidRPr="007524E3">
              <w:rPr>
                <w:rStyle w:val="apple-converted-space"/>
              </w:rPr>
              <w:t> </w:t>
            </w:r>
            <w:hyperlink r:id="rId12" w:history="1">
              <w:r w:rsidR="00B36541" w:rsidRPr="007524E3">
                <w:rPr>
                  <w:rStyle w:val="Hyperlink"/>
                </w:rPr>
                <w:t>D.V. Grujicic</w:t>
              </w:r>
            </w:hyperlink>
            <w:r w:rsidR="00B36541" w:rsidRPr="007524E3">
              <w:t>,</w:t>
            </w:r>
            <w:r w:rsidR="00B36541" w:rsidRPr="007524E3">
              <w:rPr>
                <w:rStyle w:val="apple-converted-space"/>
              </w:rPr>
              <w:t> </w:t>
            </w:r>
            <w:hyperlink r:id="rId13" w:history="1">
              <w:r w:rsidR="00B36541" w:rsidRPr="007524E3">
                <w:rPr>
                  <w:rStyle w:val="Hyperlink"/>
                </w:rPr>
                <w:t>S. T. Zivancevic Simonovic</w:t>
              </w:r>
            </w:hyperlink>
            <w:r w:rsidR="00B36541" w:rsidRPr="007524E3">
              <w:t xml:space="preserve">. </w:t>
            </w:r>
            <w:hyperlink r:id="rId14" w:history="1">
              <w:r w:rsidR="00B36541" w:rsidRPr="007524E3">
                <w:rPr>
                  <w:rStyle w:val="publication-title"/>
                </w:rPr>
                <w:t>Correlation between Micronuclei Frequency in Peripheral Blood Lymphocytes and Retention of 131-I in Thyroid Cancer Patients</w:t>
              </w:r>
            </w:hyperlink>
            <w:r w:rsidR="00B36541" w:rsidRPr="007524E3">
              <w:t xml:space="preserve">. </w:t>
            </w:r>
            <w:r w:rsidR="00B36541" w:rsidRPr="007524E3">
              <w:rPr>
                <w:shd w:val="clear" w:color="auto" w:fill="FFFFFF"/>
              </w:rPr>
              <w:t xml:space="preserve">The Tohoku Journal of Experimental Medicine 2013; 229:115-124 </w:t>
            </w:r>
            <w:r w:rsidR="00B36541" w:rsidRPr="007524E3">
              <w:rPr>
                <w:b/>
                <w:shd w:val="clear" w:color="auto" w:fill="FFFFFF"/>
              </w:rPr>
              <w:t>(M22)</w:t>
            </w:r>
          </w:p>
          <w:p w:rsidR="00B36541" w:rsidRPr="007524E3" w:rsidRDefault="00B36541" w:rsidP="00B3654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ind w:left="720"/>
              <w:jc w:val="both"/>
              <w:textAlignment w:val="baseline"/>
              <w:rPr>
                <w:rStyle w:val="databold"/>
              </w:rPr>
            </w:pPr>
          </w:p>
          <w:p w:rsidR="00B36541" w:rsidRPr="007524E3" w:rsidRDefault="00B36541" w:rsidP="0030134C">
            <w:pPr>
              <w:numPr>
                <w:ilvl w:val="0"/>
                <w:numId w:val="14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jc w:val="both"/>
              <w:textAlignment w:val="baseline"/>
              <w:rPr>
                <w:rStyle w:val="databold"/>
              </w:rPr>
            </w:pPr>
            <w:r w:rsidRPr="007524E3">
              <w:rPr>
                <w:rStyle w:val="databold"/>
              </w:rPr>
              <w:t xml:space="preserve">D. Teodorović, M. Šelmić, </w:t>
            </w:r>
            <w:r w:rsidRPr="007524E3">
              <w:rPr>
                <w:rStyle w:val="databold"/>
                <w:b/>
              </w:rPr>
              <w:t>Lj. Mijatović-Teodorović</w:t>
            </w:r>
            <w:r w:rsidRPr="007524E3">
              <w:rPr>
                <w:rStyle w:val="databold"/>
              </w:rPr>
              <w:t xml:space="preserve">. Combining case-based reasoning with Bee Colony Optimization for dose planning in well differentiated thyroid cancer treatment. Expert Systems with Applications 2013; 40:2147-2155 </w:t>
            </w:r>
            <w:r w:rsidRPr="007524E3">
              <w:rPr>
                <w:rStyle w:val="databold"/>
                <w:b/>
              </w:rPr>
              <w:t>(M21)</w:t>
            </w:r>
          </w:p>
          <w:p w:rsidR="00B36541" w:rsidRPr="007524E3" w:rsidRDefault="00B36541" w:rsidP="00B36541">
            <w:pPr>
              <w:pStyle w:val="ListParagraph"/>
              <w:jc w:val="both"/>
              <w:rPr>
                <w:bCs/>
              </w:rPr>
            </w:pPr>
          </w:p>
          <w:p w:rsidR="00B36541" w:rsidRPr="007524E3" w:rsidRDefault="00B36541" w:rsidP="0030134C">
            <w:pPr>
              <w:numPr>
                <w:ilvl w:val="0"/>
                <w:numId w:val="14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jc w:val="both"/>
              <w:textAlignment w:val="baseline"/>
              <w:rPr>
                <w:rStyle w:val="databold"/>
              </w:rPr>
            </w:pPr>
            <w:r w:rsidRPr="007524E3">
              <w:rPr>
                <w:shd w:val="clear" w:color="auto" w:fill="F8F8F8"/>
              </w:rPr>
              <w:t>O</w:t>
            </w:r>
            <w:r w:rsidRPr="007524E3">
              <w:rPr>
                <w:rStyle w:val="databold"/>
              </w:rPr>
              <w:t>. Vrndic, Milosevic-Djordjevic, O., Djurdjevic, P.,Jovanovic, D.,</w:t>
            </w:r>
            <w:r w:rsidRPr="007524E3">
              <w:rPr>
                <w:rStyle w:val="databold"/>
                <w:b/>
              </w:rPr>
              <w:t>Mijatovic, Lj</w:t>
            </w:r>
            <w:r w:rsidRPr="007524E3">
              <w:rPr>
                <w:rStyle w:val="databold"/>
              </w:rPr>
              <w:t xml:space="preserve">, Jeftic, I.,Simonovic-Zivancevic, S. Radioiodine therapy accelerates apoptosis in peripheral blood lymphocytes of patients with differentiated thyroid cancer. Neoplasma 2013;60:568-575 </w:t>
            </w:r>
            <w:r w:rsidRPr="007524E3">
              <w:rPr>
                <w:rStyle w:val="databold"/>
                <w:b/>
              </w:rPr>
              <w:t>(M23)</w:t>
            </w:r>
          </w:p>
          <w:p w:rsidR="00B36541" w:rsidRPr="007524E3" w:rsidRDefault="00B36541" w:rsidP="00B3654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jc w:val="both"/>
              <w:textAlignment w:val="baseline"/>
              <w:rPr>
                <w:rStyle w:val="databold"/>
              </w:rPr>
            </w:pPr>
          </w:p>
          <w:p w:rsidR="00B36541" w:rsidRPr="007524E3" w:rsidRDefault="00B36541" w:rsidP="0030134C">
            <w:pPr>
              <w:numPr>
                <w:ilvl w:val="0"/>
                <w:numId w:val="14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jc w:val="both"/>
              <w:textAlignment w:val="baseline"/>
              <w:rPr>
                <w:rStyle w:val="databold"/>
              </w:rPr>
            </w:pPr>
            <w:r w:rsidRPr="007524E3">
              <w:rPr>
                <w:rStyle w:val="databold"/>
              </w:rPr>
              <w:t xml:space="preserve">O. Vrndic, S. Radivojevic, M. Jovanovic, S. Djukic, </w:t>
            </w:r>
            <w:r w:rsidRPr="007524E3">
              <w:rPr>
                <w:rStyle w:val="databold"/>
                <w:b/>
              </w:rPr>
              <w:t>Lj. Mijatovic-Teodorovic</w:t>
            </w:r>
            <w:r w:rsidRPr="007524E3">
              <w:rPr>
                <w:rStyle w:val="databold"/>
              </w:rPr>
              <w:t xml:space="preserve">, S, Zivancevic-Simonovic. Oxidative stress in patients with differentiated thyroid cancer: Early effects of radioiodine therapy. Indian Journal of Biochemistry and Biophysics 2014;  51: 223-229 </w:t>
            </w:r>
            <w:r w:rsidRPr="007524E3">
              <w:rPr>
                <w:rStyle w:val="databold"/>
                <w:b/>
              </w:rPr>
              <w:t>(M23)</w:t>
            </w:r>
          </w:p>
          <w:p w:rsidR="00B36541" w:rsidRPr="007524E3" w:rsidRDefault="00B36541" w:rsidP="00B3654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ind w:left="630"/>
              <w:jc w:val="both"/>
              <w:textAlignment w:val="baseline"/>
              <w:rPr>
                <w:rStyle w:val="databold"/>
              </w:rPr>
            </w:pPr>
          </w:p>
          <w:p w:rsidR="00B36541" w:rsidRPr="007524E3" w:rsidRDefault="00B36541" w:rsidP="0030134C">
            <w:pPr>
              <w:numPr>
                <w:ilvl w:val="0"/>
                <w:numId w:val="14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jc w:val="both"/>
              <w:textAlignment w:val="baseline"/>
              <w:rPr>
                <w:rStyle w:val="databold"/>
              </w:rPr>
            </w:pPr>
            <w:r w:rsidRPr="007524E3">
              <w:rPr>
                <w:rStyle w:val="databold"/>
              </w:rPr>
              <w:t xml:space="preserve">S. Zivancevic Simonovic, O. Mihaljevic, I. Majstorovic, P. Djurdjevic, I. Kostic, O. Milosevic Djordjevic, </w:t>
            </w:r>
            <w:r w:rsidRPr="007524E3">
              <w:rPr>
                <w:rStyle w:val="databold"/>
                <w:b/>
              </w:rPr>
              <w:t>Mijatovic-Teodorovic, Lj</w:t>
            </w:r>
            <w:r w:rsidRPr="007524E3">
              <w:rPr>
                <w:rStyle w:val="databold"/>
              </w:rPr>
              <w:t xml:space="preserve">. Cytokine production in peripheral blood cells of patients with differentiated thyroid cancer: elevated Th2/Th9 cytokine production before and reduced Th2 cytokine production after radioactive iodine therapy. Cancer Immunology and Immunotherapy 2015; 64: 75-82 </w:t>
            </w:r>
            <w:r w:rsidRPr="007524E3">
              <w:rPr>
                <w:rStyle w:val="databold"/>
                <w:b/>
              </w:rPr>
              <w:t>(M21)</w:t>
            </w:r>
          </w:p>
          <w:p w:rsidR="00B36541" w:rsidRPr="007524E3" w:rsidRDefault="00B36541" w:rsidP="00B3654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ind w:left="630"/>
              <w:jc w:val="both"/>
              <w:textAlignment w:val="baseline"/>
              <w:rPr>
                <w:rStyle w:val="databold"/>
              </w:rPr>
            </w:pPr>
          </w:p>
          <w:p w:rsidR="00B36541" w:rsidRPr="007524E3" w:rsidRDefault="00B36541" w:rsidP="0030134C">
            <w:pPr>
              <w:numPr>
                <w:ilvl w:val="0"/>
                <w:numId w:val="14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jc w:val="both"/>
              <w:textAlignment w:val="baseline"/>
              <w:rPr>
                <w:rStyle w:val="databold"/>
              </w:rPr>
            </w:pPr>
            <w:r w:rsidRPr="007524E3">
              <w:rPr>
                <w:rStyle w:val="databold"/>
              </w:rPr>
              <w:t xml:space="preserve">Snezana Zivancevic-Simonovic, Olgica Mihaljevic, Dusan Mihajlovic, Olivera Milosevic-Djordjevic, Zorica Jovanovic, </w:t>
            </w:r>
            <w:r w:rsidRPr="007524E3">
              <w:rPr>
                <w:rStyle w:val="databold"/>
                <w:b/>
              </w:rPr>
              <w:t>Ljiljana Mijatovic-Teodorovic,</w:t>
            </w:r>
            <w:r w:rsidRPr="007524E3">
              <w:rPr>
                <w:rStyle w:val="databold"/>
              </w:rPr>
              <w:t xml:space="preserve"> Miodrag Colic.Transforming Growth Factor Beta 1 (TGF-β1) in Thyroid Cancer Patients: a View from the Peripheral Blood. Annals of Clinical &amp; Laboratory Science 2016; 46: (4), 401-406 </w:t>
            </w:r>
            <w:r w:rsidRPr="007524E3">
              <w:rPr>
                <w:rStyle w:val="databold"/>
                <w:b/>
              </w:rPr>
              <w:t>(M23)</w:t>
            </w:r>
          </w:p>
          <w:p w:rsidR="00B36541" w:rsidRPr="007524E3" w:rsidRDefault="00B36541" w:rsidP="00B3654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ind w:left="630"/>
              <w:jc w:val="both"/>
              <w:textAlignment w:val="baseline"/>
              <w:rPr>
                <w:rStyle w:val="databold"/>
              </w:rPr>
            </w:pPr>
          </w:p>
          <w:p w:rsidR="00B36541" w:rsidRPr="007524E3" w:rsidRDefault="00B36541" w:rsidP="0030134C">
            <w:pPr>
              <w:numPr>
                <w:ilvl w:val="0"/>
                <w:numId w:val="14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line="109" w:lineRule="atLeast"/>
              <w:jc w:val="both"/>
              <w:textAlignment w:val="baseline"/>
              <w:rPr>
                <w:rStyle w:val="databold"/>
              </w:rPr>
            </w:pPr>
            <w:r w:rsidRPr="007524E3">
              <w:rPr>
                <w:rStyle w:val="databold"/>
              </w:rPr>
              <w:t xml:space="preserve">Snezana T. Zivancevic Simonovic Olgica B. Vrndic*, Predrag M. Djurdjevic, Danijela D. Jovanovic, </w:t>
            </w:r>
            <w:r w:rsidRPr="007524E3">
              <w:rPr>
                <w:rStyle w:val="databold"/>
                <w:b/>
              </w:rPr>
              <w:t>Ljiljana C. Mijatovic Teodorovic</w:t>
            </w:r>
            <w:r w:rsidRPr="007524E3">
              <w:rPr>
                <w:rStyle w:val="databold"/>
              </w:rPr>
              <w:t xml:space="preserve">, Irena R. Kostic, Ilija D. Jeftic. Blood cells in thyroid cancer patients: a possible influence of apoptosis. Open Med. 2016; 11, 87-92 </w:t>
            </w:r>
            <w:r>
              <w:rPr>
                <w:rStyle w:val="databold"/>
                <w:b/>
              </w:rPr>
              <w:t>(M24</w:t>
            </w:r>
            <w:r w:rsidRPr="007524E3">
              <w:rPr>
                <w:rStyle w:val="databold"/>
                <w:b/>
              </w:rPr>
              <w:t>)</w:t>
            </w:r>
          </w:p>
          <w:p w:rsidR="00B36541" w:rsidRPr="00B36541" w:rsidRDefault="00B36541" w:rsidP="0030134C">
            <w:pPr>
              <w:ind w:left="630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 xml:space="preserve">Остварени </w:t>
            </w:r>
            <w:r w:rsidR="00015376">
              <w:rPr>
                <w:sz w:val="20"/>
                <w:szCs w:val="20"/>
              </w:rPr>
              <w:t xml:space="preserve">резултати </w:t>
            </w:r>
            <w:r w:rsidRPr="00526B30">
              <w:rPr>
                <w:sz w:val="20"/>
                <w:szCs w:val="20"/>
              </w:rPr>
              <w:t>категорије 30 (аутор(и), наслов рада, назив скупа, датум одржавања, место одржавања, организатор, број странице(а) зборника/часописа где је штампан извод):</w:t>
            </w:r>
          </w:p>
          <w:p w:rsidR="00015376" w:rsidRPr="00074214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укупно </w:t>
            </w:r>
            <w:r w:rsidR="00074214">
              <w:rPr>
                <w:sz w:val="20"/>
                <w:szCs w:val="20"/>
              </w:rPr>
              <w:t>30</w:t>
            </w:r>
          </w:p>
          <w:p w:rsidR="008F15CF" w:rsidRPr="008F15CF" w:rsidRDefault="008F15CF" w:rsidP="0030134C">
            <w:pPr>
              <w:pStyle w:val="Heading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85" w:lineRule="atLeast"/>
              <w:jc w:val="both"/>
              <w:rPr>
                <w:color w:val="222222"/>
                <w:sz w:val="24"/>
                <w:szCs w:val="24"/>
                <w:shd w:val="clear" w:color="auto" w:fill="FFFFFF"/>
              </w:rPr>
            </w:pPr>
            <w:r w:rsidRPr="007524E3">
              <w:rPr>
                <w:b w:val="0"/>
                <w:color w:val="222222"/>
                <w:sz w:val="24"/>
                <w:szCs w:val="24"/>
                <w:shd w:val="clear" w:color="auto" w:fill="FFFFFF"/>
              </w:rPr>
              <w:t xml:space="preserve">Jeremić B., Djurić Lj., </w:t>
            </w:r>
            <w:r w:rsidRPr="007524E3">
              <w:rPr>
                <w:color w:val="222222"/>
                <w:sz w:val="24"/>
                <w:szCs w:val="24"/>
                <w:shd w:val="clear" w:color="auto" w:fill="FFFFFF"/>
              </w:rPr>
              <w:t>Mijatović Lj</w:t>
            </w:r>
            <w:r w:rsidRPr="007524E3">
              <w:rPr>
                <w:b w:val="0"/>
                <w:color w:val="222222"/>
                <w:sz w:val="24"/>
                <w:szCs w:val="24"/>
                <w:shd w:val="clear" w:color="auto" w:fill="FFFFFF"/>
              </w:rPr>
              <w:t xml:space="preserve">.: Role of radiotherapy in metastatic spinal cord compression.First </w:t>
            </w:r>
            <w:r w:rsidRPr="007524E3">
              <w:rPr>
                <w:b w:val="0"/>
                <w:color w:val="222222"/>
                <w:sz w:val="24"/>
                <w:szCs w:val="24"/>
                <w:shd w:val="clear" w:color="auto" w:fill="FFFFFF"/>
              </w:rPr>
              <w:lastRenderedPageBreak/>
              <w:t>international consensus workshop on radiation therapy in the treatment of metastatic and locally advanced c</w:t>
            </w:r>
            <w:r>
              <w:rPr>
                <w:b w:val="0"/>
                <w:color w:val="222222"/>
                <w:sz w:val="24"/>
                <w:szCs w:val="24"/>
                <w:shd w:val="clear" w:color="auto" w:fill="FFFFFF"/>
              </w:rPr>
              <w:t xml:space="preserve">ancer.1990 </w:t>
            </w:r>
            <w:r w:rsidRPr="008F15CF">
              <w:rPr>
                <w:color w:val="222222"/>
                <w:sz w:val="24"/>
                <w:szCs w:val="24"/>
                <w:shd w:val="clear" w:color="auto" w:fill="FFFFFF"/>
              </w:rPr>
              <w:t>(М33)</w:t>
            </w:r>
          </w:p>
          <w:p w:rsidR="00DB0C02" w:rsidRPr="0030134C" w:rsidRDefault="00DB0C02" w:rsidP="0030134C">
            <w:pPr>
              <w:pStyle w:val="ListParagraph"/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30134C">
              <w:rPr>
                <w:b/>
                <w:color w:val="000000"/>
                <w:lang w:val="pl-PL"/>
              </w:rPr>
              <w:t>Mijatović Lj</w:t>
            </w:r>
            <w:r w:rsidRPr="0030134C">
              <w:rPr>
                <w:color w:val="000000"/>
                <w:lang w:val="pl-PL"/>
              </w:rPr>
              <w:t xml:space="preserve">., Popović O., Razumenić N., Šikić B., Jojić Nj., Obradović V., Kostić K.: Detection of </w:t>
            </w:r>
            <w:r w:rsidRPr="0030134C">
              <w:rPr>
                <w:color w:val="000000"/>
                <w:lang w:val="pl-PL"/>
              </w:rPr>
              <w:pgNum/>
            </w:r>
            <w:r w:rsidRPr="0030134C">
              <w:rPr>
                <w:color w:val="000000"/>
                <w:lang w:val="pl-PL"/>
              </w:rPr>
              <w:t xml:space="preserve">nflammatory bowel disease by 99mTc-sucralfate (SU) sequential scintigraphy. </w:t>
            </w:r>
            <w:r w:rsidRPr="0030134C">
              <w:rPr>
                <w:color w:val="000000"/>
              </w:rPr>
              <w:t>Nuclear medicine. 1987. 26: 233-23</w:t>
            </w:r>
            <w:r w:rsidRPr="0030134C">
              <w:rPr>
                <w:b/>
                <w:color w:val="222222"/>
                <w:shd w:val="clear" w:color="auto" w:fill="FFFFFF"/>
              </w:rPr>
              <w:t>(М33)</w:t>
            </w:r>
          </w:p>
          <w:p w:rsidR="00DB0C02" w:rsidRPr="00DB0C02" w:rsidRDefault="00DB0C02" w:rsidP="0030134C">
            <w:pPr>
              <w:numPr>
                <w:ilvl w:val="0"/>
                <w:numId w:val="17"/>
              </w:numPr>
              <w:jc w:val="both"/>
              <w:rPr>
                <w:b/>
                <w:color w:val="000000"/>
              </w:rPr>
            </w:pPr>
            <w:r w:rsidRPr="007524E3">
              <w:rPr>
                <w:color w:val="000000"/>
              </w:rPr>
              <w:t xml:space="preserve">Jeremić B., Grujičić D., Jevremović S., Djurić Lj.,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>.: Acute Toxities from CE chemotherapy regimen for recurrent high grade gliomas in adults. Annals of oncology.Supplement to Volume l.1990.</w:t>
            </w:r>
            <w:r w:rsidRPr="00DB0C02">
              <w:rPr>
                <w:b/>
                <w:color w:val="222222"/>
                <w:shd w:val="clear" w:color="auto" w:fill="FFFFFF"/>
              </w:rPr>
              <w:t>(М33)</w:t>
            </w:r>
          </w:p>
          <w:p w:rsidR="00DB0C02" w:rsidRPr="00DB0C02" w:rsidRDefault="00DB0C02" w:rsidP="0030134C">
            <w:pPr>
              <w:numPr>
                <w:ilvl w:val="0"/>
                <w:numId w:val="17"/>
              </w:numPr>
              <w:jc w:val="both"/>
              <w:rPr>
                <w:b/>
                <w:color w:val="000000"/>
              </w:rPr>
            </w:pPr>
            <w:r w:rsidRPr="007524E3">
              <w:rPr>
                <w:color w:val="000000"/>
              </w:rPr>
              <w:t xml:space="preserve">Jeremić B., Grujičić D., Jovanović D., Djurić Lj.,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>.: Radiation therapy for primary spinal cord tumors in adults. Radiology.Supplement 177:267.1990.</w:t>
            </w:r>
            <w:r w:rsidRPr="00DB0C02">
              <w:rPr>
                <w:b/>
                <w:color w:val="222222"/>
                <w:shd w:val="clear" w:color="auto" w:fill="FFFFFF"/>
              </w:rPr>
              <w:t>(М33)</w:t>
            </w:r>
          </w:p>
          <w:p w:rsidR="00DB0C02" w:rsidRPr="00DB0C02" w:rsidRDefault="00DB0C02" w:rsidP="0030134C">
            <w:pPr>
              <w:numPr>
                <w:ilvl w:val="0"/>
                <w:numId w:val="17"/>
              </w:numPr>
              <w:jc w:val="both"/>
              <w:rPr>
                <w:b/>
                <w:color w:val="000000"/>
              </w:rPr>
            </w:pPr>
            <w:r w:rsidRPr="007524E3">
              <w:rPr>
                <w:color w:val="000000"/>
              </w:rPr>
              <w:t xml:space="preserve">Jeremić B., Djurić Lj., Jevremović S., Jovanović D.,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>.: of reccurence following treatment for malignant glioma. International Journal of radiation oncology,biology and physics 19. Suppl 1:236.1990.</w:t>
            </w:r>
            <w:r w:rsidRPr="00DB0C02">
              <w:rPr>
                <w:b/>
                <w:color w:val="222222"/>
                <w:shd w:val="clear" w:color="auto" w:fill="FFFFFF"/>
              </w:rPr>
              <w:t>(М33)</w:t>
            </w:r>
          </w:p>
          <w:p w:rsidR="00DB0C02" w:rsidRPr="00DB0C02" w:rsidRDefault="00DB0C02" w:rsidP="0030134C">
            <w:pPr>
              <w:numPr>
                <w:ilvl w:val="0"/>
                <w:numId w:val="17"/>
              </w:numPr>
              <w:jc w:val="both"/>
              <w:rPr>
                <w:b/>
                <w:color w:val="000000"/>
              </w:rPr>
            </w:pPr>
            <w:r w:rsidRPr="007524E3">
              <w:rPr>
                <w:color w:val="000000"/>
              </w:rPr>
              <w:t xml:space="preserve">Jeremić B., Grujičić D., Djurić LJ.,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>., Jovanović D.: Patterns of reccurence following treatment for malignant glioma.International Journal of radiation oncology, biology and physics 19. Suppl 1: 236.1990.</w:t>
            </w:r>
            <w:r w:rsidRPr="00DB0C02">
              <w:rPr>
                <w:b/>
                <w:color w:val="222222"/>
                <w:shd w:val="clear" w:color="auto" w:fill="FFFFFF"/>
              </w:rPr>
              <w:t>(М33)</w:t>
            </w:r>
          </w:p>
          <w:p w:rsidR="00DB0C02" w:rsidRPr="00DB0C02" w:rsidRDefault="00DB0C02" w:rsidP="0030134C">
            <w:pPr>
              <w:numPr>
                <w:ilvl w:val="0"/>
                <w:numId w:val="17"/>
              </w:numPr>
              <w:jc w:val="both"/>
              <w:rPr>
                <w:b/>
                <w:color w:val="000000"/>
              </w:rPr>
            </w:pPr>
            <w:r w:rsidRPr="007524E3">
              <w:rPr>
                <w:color w:val="000000"/>
              </w:rPr>
              <w:t xml:space="preserve">Jeremić B., Djurić Lj., Jevremović S.,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 xml:space="preserve">.: Metastatic sqamous cell carcinoma (SCC) of an unknown origin primary </w:t>
            </w:r>
            <w:r w:rsidRPr="007524E3">
              <w:rPr>
                <w:color w:val="000000"/>
              </w:rPr>
              <w:pgNum/>
            </w:r>
            <w:r w:rsidRPr="007524E3">
              <w:rPr>
                <w:color w:val="000000"/>
              </w:rPr>
              <w:t>ocalized to the neck- benefit from an aggressive treatment. EJC. Supplement 2: 1323.1991</w:t>
            </w:r>
            <w:r w:rsidRPr="00DB0C02">
              <w:rPr>
                <w:b/>
                <w:color w:val="222222"/>
                <w:shd w:val="clear" w:color="auto" w:fill="FFFFFF"/>
              </w:rPr>
              <w:t>(М33)</w:t>
            </w:r>
          </w:p>
          <w:p w:rsidR="00DB0C02" w:rsidRPr="00DB0C02" w:rsidRDefault="00DB0C02" w:rsidP="0030134C">
            <w:pPr>
              <w:numPr>
                <w:ilvl w:val="0"/>
                <w:numId w:val="17"/>
              </w:numPr>
              <w:jc w:val="both"/>
              <w:rPr>
                <w:b/>
                <w:color w:val="000000"/>
              </w:rPr>
            </w:pPr>
            <w:r w:rsidRPr="007524E3">
              <w:rPr>
                <w:color w:val="000000"/>
              </w:rPr>
              <w:t xml:space="preserve">Jeremć B., Đurić Lj., Jevemović S., Jovanović D.,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>.: Supeiority   of post- radiotherapy chemotherapy with CCNU, procarbasine and vincristine over chemotherapy with VM-26 and CCNU for malignant gliomas. EJC Supplement 2: 1174.1991.</w:t>
            </w:r>
            <w:r w:rsidRPr="00DB0C02">
              <w:rPr>
                <w:b/>
                <w:color w:val="222222"/>
                <w:shd w:val="clear" w:color="auto" w:fill="FFFFFF"/>
              </w:rPr>
              <w:t>(М33)</w:t>
            </w:r>
          </w:p>
          <w:p w:rsidR="00DB0C02" w:rsidRPr="007524E3" w:rsidRDefault="00DB0C02" w:rsidP="0030134C">
            <w:pPr>
              <w:pStyle w:val="BodyTextIndent"/>
              <w:numPr>
                <w:ilvl w:val="0"/>
                <w:numId w:val="17"/>
              </w:numPr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b/>
                <w:color w:val="000000"/>
                <w:sz w:val="24"/>
                <w:szCs w:val="24"/>
              </w:rPr>
              <w:t>Lj. Mijatović</w:t>
            </w:r>
            <w:r w:rsidRPr="007524E3">
              <w:rPr>
                <w:color w:val="000000"/>
                <w:sz w:val="24"/>
                <w:szCs w:val="24"/>
              </w:rPr>
              <w:t>, K. Kostić, O. Popović, M. Matović: Re-evaluation of the clinical validity of ileal function assessment by measurement of the abdominal retention of SeHCAT. Eur J Nucl Med (1996) 23: 1173</w:t>
            </w:r>
            <w:r w:rsidRPr="008F15CF">
              <w:rPr>
                <w:color w:val="222222"/>
                <w:sz w:val="24"/>
                <w:szCs w:val="24"/>
                <w:shd w:val="clear" w:color="auto" w:fill="FFFFFF"/>
              </w:rPr>
              <w:t>(М33)</w:t>
            </w: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 xml:space="preserve">Matović M., Pantelić G.,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 xml:space="preserve">., Živković M., Jeremić B.: Semiquantitative dynamic scintigraphy of salivary glands in patients with rheumatoid </w:t>
            </w:r>
            <w:r w:rsidRPr="007524E3">
              <w:rPr>
                <w:color w:val="000000"/>
              </w:rPr>
              <w:pgNum/>
            </w:r>
            <w:r w:rsidRPr="007524E3">
              <w:rPr>
                <w:color w:val="000000"/>
              </w:rPr>
              <w:t>rthritis. Annals of Nuclear Medicine (l996) 10:108</w:t>
            </w:r>
            <w:r w:rsidRPr="008F15CF">
              <w:rPr>
                <w:color w:val="222222"/>
                <w:shd w:val="clear" w:color="auto" w:fill="FFFFFF"/>
              </w:rPr>
              <w:t>(М33)</w:t>
            </w: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b/>
                <w:color w:val="000000"/>
              </w:rPr>
              <w:t>Lj. Mijatović</w:t>
            </w:r>
            <w:r w:rsidRPr="007524E3">
              <w:rPr>
                <w:color w:val="000000"/>
              </w:rPr>
              <w:t>, K. Kostić, V. Obradović: Our approach to estimation of portal-systemic shunting in liver cirrhotic patients by 201Tl-chloride. Annals of Nuclear Medicine (l996) 10:109</w:t>
            </w:r>
            <w:r w:rsidRPr="008F15CF">
              <w:rPr>
                <w:color w:val="222222"/>
                <w:shd w:val="clear" w:color="auto" w:fill="FFFFFF"/>
              </w:rPr>
              <w:t>(М33)</w:t>
            </w: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b/>
                <w:color w:val="000000"/>
              </w:rPr>
              <w:t>Lj. Mijatović</w:t>
            </w:r>
            <w:r w:rsidRPr="007524E3">
              <w:rPr>
                <w:color w:val="000000"/>
              </w:rPr>
              <w:t>, K. Kostić, O. Popović: Ileal function assessment using SeHCAT test. The clinical re-evaluation. Annals of Nuclear Medicine (l996) 10: 88</w:t>
            </w:r>
            <w:r w:rsidRPr="008F15CF">
              <w:rPr>
                <w:color w:val="222222"/>
                <w:shd w:val="clear" w:color="auto" w:fill="FFFFFF"/>
              </w:rPr>
              <w:t>(М33)</w:t>
            </w: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>., Jeremić B., Matović M.: Radionuclide evaluation of esophageal motility function in patients with esophageal carcinoma pre and post radiation therapy. Jpn. J. Nucl. Med. (1997) 34: 736</w:t>
            </w:r>
            <w:r w:rsidRPr="008F15CF">
              <w:rPr>
                <w:color w:val="222222"/>
                <w:shd w:val="clear" w:color="auto" w:fill="FFFFFF"/>
              </w:rPr>
              <w:t>(М33)</w:t>
            </w: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 xml:space="preserve">Matović M., Mitrović S., Ravlić M.,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>.: Our approach to data acquisition processing and management in in vitro laboratories. Review of our original software “xIA”.  Jpn. J. Nucl. Med. (1997) 34: 740</w:t>
            </w:r>
            <w:r w:rsidRPr="008F15CF">
              <w:rPr>
                <w:color w:val="222222"/>
                <w:shd w:val="clear" w:color="auto" w:fill="FFFFFF"/>
              </w:rPr>
              <w:t>(М33)</w:t>
            </w: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 xml:space="preserve">Irić V., Matović M., Vučković M., </w:t>
            </w:r>
            <w:r w:rsidRPr="007524E3">
              <w:rPr>
                <w:b/>
                <w:color w:val="000000"/>
              </w:rPr>
              <w:t>Đ</w:t>
            </w:r>
            <w:r w:rsidRPr="007524E3">
              <w:rPr>
                <w:color w:val="000000"/>
              </w:rPr>
              <w:t xml:space="preserve">ukić-Dejanović S.,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>.: Radionuclide and ultrasonographic study of the neuroleptics effect on myocard contractile ability. Jpn. J. Nucl. Med. (1997) 34: 735</w:t>
            </w:r>
            <w:r w:rsidRPr="008F15CF">
              <w:rPr>
                <w:color w:val="222222"/>
                <w:shd w:val="clear" w:color="auto" w:fill="FFFFFF"/>
              </w:rPr>
              <w:t>(М33)</w:t>
            </w:r>
          </w:p>
          <w:p w:rsidR="00DB0C02" w:rsidRPr="00DB0C02" w:rsidRDefault="00DB0C02" w:rsidP="0030134C">
            <w:pPr>
              <w:numPr>
                <w:ilvl w:val="0"/>
                <w:numId w:val="17"/>
              </w:numPr>
              <w:jc w:val="both"/>
            </w:pPr>
            <w:r w:rsidRPr="007524E3">
              <w:t>S. Zivancevic-Simonovic, A. Inic-Kanada,M.Petricevic, Lj. Mijatovic at Lj. Dimitrijevic: Idiotypic and Anti-Idiotypic Antibodies Produced in Immune Response to Bactera Lactobacillus acidophyllus, Scandinavian Journal of Immunology 59, (2004): 628</w:t>
            </w:r>
            <w:r w:rsidRPr="008F15CF">
              <w:rPr>
                <w:color w:val="222222"/>
                <w:shd w:val="clear" w:color="auto" w:fill="FFFFFF"/>
              </w:rPr>
              <w:t>(М33)</w:t>
            </w: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>Jeremić B., Jevremović S., Jevremović M</w:t>
            </w:r>
            <w:r w:rsidRPr="007524E3">
              <w:rPr>
                <w:b/>
                <w:color w:val="000000"/>
              </w:rPr>
              <w:t>., Mijatović Lj</w:t>
            </w:r>
            <w:r w:rsidRPr="007524E3">
              <w:rPr>
                <w:color w:val="000000"/>
              </w:rPr>
              <w:t>.: Acute toxicities of BOPP chemotherapy for high grade astrocitomas. 16</w:t>
            </w:r>
            <w:r w:rsidRPr="007524E3">
              <w:rPr>
                <w:color w:val="000000"/>
                <w:vertAlign w:val="superscript"/>
              </w:rPr>
              <w:t>th</w:t>
            </w:r>
            <w:r w:rsidRPr="007524E3">
              <w:rPr>
                <w:color w:val="000000"/>
              </w:rPr>
              <w:t xml:space="preserve"> International Congress of Chemotherapy. 1989. 135.</w:t>
            </w:r>
            <w:r>
              <w:rPr>
                <w:color w:val="000000"/>
              </w:rPr>
              <w:t xml:space="preserve"> (М34)</w:t>
            </w:r>
          </w:p>
          <w:p w:rsidR="00DB0C02" w:rsidRPr="00DB0C02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 xml:space="preserve">Jeremić B., Šobić V., Goloubičić I., Jevremović S., Marković Ž.,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>.: Single fraction radiotherapy in the treatment of metastatic bone pain. 17</w:t>
            </w:r>
            <w:r w:rsidRPr="007524E3">
              <w:rPr>
                <w:color w:val="000000"/>
                <w:vertAlign w:val="superscript"/>
              </w:rPr>
              <w:t>th</w:t>
            </w:r>
            <w:r w:rsidRPr="007524E3">
              <w:rPr>
                <w:color w:val="000000"/>
              </w:rPr>
              <w:t xml:space="preserve"> International Congress of radiology. 1989.374</w:t>
            </w:r>
            <w:r>
              <w:rPr>
                <w:color w:val="000000"/>
              </w:rPr>
              <w:t>(М34)</w:t>
            </w: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 xml:space="preserve">Jeremić B., Šobić V., Goloubičić I., Jevremović S., Marković Ž., </w:t>
            </w:r>
            <w:r w:rsidRPr="007524E3">
              <w:rPr>
                <w:b/>
                <w:color w:val="000000"/>
              </w:rPr>
              <w:t xml:space="preserve">Mijatović Lj. </w:t>
            </w:r>
            <w:r w:rsidRPr="007524E3">
              <w:rPr>
                <w:color w:val="000000"/>
              </w:rPr>
              <w:t xml:space="preserve">Role of radiotherapy in </w:t>
            </w:r>
            <w:r w:rsidRPr="007524E3">
              <w:rPr>
                <w:color w:val="000000"/>
              </w:rPr>
              <w:pgNum/>
            </w:r>
            <w:r w:rsidRPr="007524E3">
              <w:rPr>
                <w:color w:val="000000"/>
              </w:rPr>
              <w:t xml:space="preserve">arcinoma of steges B and C proststic </w:t>
            </w:r>
            <w:r w:rsidRPr="007524E3">
              <w:rPr>
                <w:color w:val="000000"/>
              </w:rPr>
              <w:pgNum/>
            </w:r>
            <w:r w:rsidRPr="007524E3">
              <w:rPr>
                <w:color w:val="000000"/>
              </w:rPr>
              <w:t>arcinoma. 17</w:t>
            </w:r>
            <w:r w:rsidRPr="007524E3">
              <w:rPr>
                <w:color w:val="000000"/>
                <w:vertAlign w:val="superscript"/>
              </w:rPr>
              <w:t>th</w:t>
            </w:r>
            <w:r w:rsidRPr="007524E3">
              <w:rPr>
                <w:color w:val="000000"/>
              </w:rPr>
              <w:t xml:space="preserve"> International Congress of radiology. 1989.374</w:t>
            </w:r>
            <w:r>
              <w:rPr>
                <w:color w:val="000000"/>
              </w:rPr>
              <w:t>(М34)</w:t>
            </w:r>
          </w:p>
          <w:p w:rsidR="00DB0C02" w:rsidRPr="007524E3" w:rsidRDefault="00DB0C02" w:rsidP="00DB0C02">
            <w:pPr>
              <w:ind w:left="630"/>
              <w:jc w:val="both"/>
              <w:rPr>
                <w:color w:val="000000"/>
              </w:rPr>
            </w:pP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 xml:space="preserve">Jeremić B., Grujičić D., Jovanović D., Djurić LJ.,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 xml:space="preserve">.: Radiotherapy for primary spinal cord </w:t>
            </w:r>
            <w:r w:rsidRPr="007524E3">
              <w:rPr>
                <w:color w:val="000000"/>
              </w:rPr>
              <w:lastRenderedPageBreak/>
              <w:t>tumors in adults.9th annual meeting Europeans society for therapeutic radiology and oncology. 166.1990.</w:t>
            </w:r>
            <w:r>
              <w:rPr>
                <w:color w:val="000000"/>
              </w:rPr>
              <w:t xml:space="preserve"> (М34)</w:t>
            </w:r>
          </w:p>
          <w:p w:rsidR="00DB0C02" w:rsidRPr="007524E3" w:rsidRDefault="00DB0C02" w:rsidP="00DB0C02">
            <w:pPr>
              <w:ind w:left="630"/>
              <w:jc w:val="both"/>
              <w:rPr>
                <w:color w:val="000000"/>
              </w:rPr>
            </w:pP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>Jeremić B., Djurić Lj., Jevremović S</w:t>
            </w:r>
            <w:r w:rsidRPr="007524E3">
              <w:rPr>
                <w:b/>
                <w:color w:val="000000"/>
              </w:rPr>
              <w:t>., Mijatović Lj</w:t>
            </w:r>
            <w:r w:rsidRPr="007524E3">
              <w:rPr>
                <w:color w:val="000000"/>
              </w:rPr>
              <w:t>.: Carboplatinum and  radiation therapy for stage IV  carcinoma of the head and neck. 2</w:t>
            </w:r>
            <w:r w:rsidRPr="007524E3">
              <w:rPr>
                <w:color w:val="000000"/>
                <w:vertAlign w:val="superscript"/>
              </w:rPr>
              <w:t>nd</w:t>
            </w:r>
            <w:r w:rsidRPr="007524E3">
              <w:rPr>
                <w:color w:val="000000"/>
              </w:rPr>
              <w:t xml:space="preserve">  Shangai international conference of radiation oncology.106.1991.</w:t>
            </w:r>
            <w:r>
              <w:rPr>
                <w:color w:val="000000"/>
              </w:rPr>
              <w:t xml:space="preserve"> (М34)</w:t>
            </w:r>
          </w:p>
          <w:p w:rsidR="00DB0C02" w:rsidRPr="007524E3" w:rsidRDefault="00DB0C02" w:rsidP="00DB0C02">
            <w:pPr>
              <w:ind w:left="630"/>
              <w:jc w:val="both"/>
              <w:rPr>
                <w:color w:val="000000"/>
              </w:rPr>
            </w:pP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 xml:space="preserve">Jeremić B., Jevremović S., </w:t>
            </w:r>
            <w:r w:rsidRPr="007524E3">
              <w:rPr>
                <w:b/>
                <w:color w:val="000000"/>
              </w:rPr>
              <w:t>Mijatović Lj</w:t>
            </w:r>
            <w:r w:rsidRPr="007524E3">
              <w:rPr>
                <w:color w:val="000000"/>
              </w:rPr>
              <w:t xml:space="preserve">.: Carboplatinum and citosine arabonoside in patients with disseminated malignant melanoma-a phase II study.17th international congress of chemotherapy.130. 1991. </w:t>
            </w:r>
            <w:r>
              <w:rPr>
                <w:color w:val="000000"/>
              </w:rPr>
              <w:t>(М34)</w:t>
            </w:r>
          </w:p>
          <w:p w:rsidR="00DB0C02" w:rsidRPr="007524E3" w:rsidRDefault="00DB0C02" w:rsidP="00DB0C02">
            <w:pPr>
              <w:ind w:left="630"/>
              <w:jc w:val="both"/>
              <w:rPr>
                <w:color w:val="000000"/>
              </w:rPr>
            </w:pP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 xml:space="preserve">K.Kostić, </w:t>
            </w:r>
            <w:r w:rsidRPr="007524E3">
              <w:rPr>
                <w:b/>
                <w:color w:val="000000"/>
              </w:rPr>
              <w:t>Lj. Mijatović</w:t>
            </w:r>
            <w:r w:rsidRPr="007524E3">
              <w:rPr>
                <w:color w:val="000000"/>
              </w:rPr>
              <w:t>, O. Popović: Bile acid malabsorption assessment using SeHCAT test. XIV International Bile Acid Meeting, Freiburg, Germany (l996):41</w:t>
            </w:r>
            <w:r>
              <w:rPr>
                <w:color w:val="000000"/>
              </w:rPr>
              <w:t>(М34)</w:t>
            </w:r>
          </w:p>
          <w:p w:rsidR="00DB0C02" w:rsidRPr="007524E3" w:rsidRDefault="00DB0C02" w:rsidP="00DB0C02">
            <w:pPr>
              <w:ind w:left="630"/>
              <w:jc w:val="both"/>
              <w:rPr>
                <w:color w:val="000000"/>
              </w:rPr>
            </w:pP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color w:val="000000"/>
              </w:rPr>
              <w:t>Matović M., Živković M</w:t>
            </w:r>
            <w:r w:rsidRPr="007524E3">
              <w:rPr>
                <w:b/>
                <w:color w:val="000000"/>
              </w:rPr>
              <w:t>., Mijatović Lj</w:t>
            </w:r>
            <w:r w:rsidRPr="007524E3">
              <w:rPr>
                <w:color w:val="000000"/>
              </w:rPr>
              <w:t>., Stefanović K., Jeremić B.: Immunoscintigraphy and serum concentrations of CA 19-9 and CEA tumor associated antigens in patients with colorectal carcinoma. 2</w:t>
            </w:r>
            <w:r w:rsidRPr="007524E3">
              <w:rPr>
                <w:color w:val="000000"/>
                <w:vertAlign w:val="superscript"/>
              </w:rPr>
              <w:t>nd</w:t>
            </w:r>
            <w:r w:rsidRPr="007524E3">
              <w:rPr>
                <w:color w:val="000000"/>
              </w:rPr>
              <w:t xml:space="preserve"> International Congress of Nuclear Oncology, 12-16 May 1996, Istanbul, Turkey</w:t>
            </w:r>
            <w:r>
              <w:rPr>
                <w:color w:val="000000"/>
              </w:rPr>
              <w:t>(М34)</w:t>
            </w:r>
          </w:p>
          <w:p w:rsidR="00DB0C02" w:rsidRPr="007524E3" w:rsidRDefault="00DB0C02" w:rsidP="00DB0C02">
            <w:pPr>
              <w:ind w:left="630"/>
              <w:jc w:val="both"/>
              <w:rPr>
                <w:color w:val="000000"/>
              </w:rPr>
            </w:pP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rPr>
                <w:b/>
                <w:color w:val="000000"/>
              </w:rPr>
              <w:t>Mijatović Lj.,</w:t>
            </w:r>
            <w:r w:rsidRPr="007524E3">
              <w:rPr>
                <w:color w:val="000000"/>
              </w:rPr>
              <w:t xml:space="preserve"> Jeremić B., Matović M.: Assessment of esophageal function in patients with esophageal carcinoma pre and post radiation therapy. 1</w:t>
            </w:r>
            <w:r w:rsidRPr="007524E3">
              <w:rPr>
                <w:color w:val="000000"/>
                <w:vertAlign w:val="superscript"/>
              </w:rPr>
              <w:t>st</w:t>
            </w:r>
            <w:r w:rsidRPr="007524E3">
              <w:rPr>
                <w:color w:val="000000"/>
              </w:rPr>
              <w:t xml:space="preserve"> Macedonian Congress of Nuclear Medicine with international participation. Ohrid, 14-17. Oct. 1998.</w:t>
            </w:r>
            <w:r>
              <w:rPr>
                <w:color w:val="000000"/>
              </w:rPr>
              <w:t xml:space="preserve"> (М34)</w:t>
            </w:r>
          </w:p>
          <w:p w:rsidR="00DB0C02" w:rsidRPr="007524E3" w:rsidRDefault="00DB0C02" w:rsidP="00DB0C02">
            <w:pPr>
              <w:ind w:left="630"/>
              <w:jc w:val="both"/>
              <w:rPr>
                <w:color w:val="000000"/>
              </w:rPr>
            </w:pP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Matovic M., Ravlić</w:t>
            </w:r>
            <w:r w:rsidRPr="007524E3">
              <w:rPr>
                <w:color w:val="000000"/>
              </w:rPr>
              <w:t xml:space="preserve"> M., </w:t>
            </w:r>
            <w:r w:rsidRPr="007524E3">
              <w:rPr>
                <w:b/>
                <w:color w:val="000000"/>
              </w:rPr>
              <w:t>Mijatovi</w:t>
            </w:r>
            <w:r w:rsidRPr="007524E3">
              <w:rPr>
                <w:b/>
                <w:color w:val="000000"/>
                <w:lang w:val="sr-Latn-CS"/>
              </w:rPr>
              <w:t>ć</w:t>
            </w:r>
            <w:r w:rsidRPr="007524E3">
              <w:rPr>
                <w:b/>
                <w:color w:val="000000"/>
              </w:rPr>
              <w:t xml:space="preserve"> Lj</w:t>
            </w:r>
            <w:r w:rsidRPr="007524E3">
              <w:rPr>
                <w:color w:val="000000"/>
              </w:rPr>
              <w:t>.: Our approach to realisation of simple and low-cost interface between personal computer (PC) and gamma scintilation camera (GSC). Phase II. 1</w:t>
            </w:r>
            <w:r w:rsidRPr="007524E3">
              <w:rPr>
                <w:color w:val="000000"/>
                <w:vertAlign w:val="superscript"/>
              </w:rPr>
              <w:t>st</w:t>
            </w:r>
            <w:r w:rsidRPr="007524E3">
              <w:rPr>
                <w:color w:val="000000"/>
              </w:rPr>
              <w:t xml:space="preserve"> Macedonian Congress of Nuclear Medicine with international participation. Ohrid, 14-17. Oct. 1998.</w:t>
            </w:r>
            <w:r>
              <w:rPr>
                <w:color w:val="000000"/>
              </w:rPr>
              <w:t xml:space="preserve"> (М34)</w:t>
            </w:r>
          </w:p>
          <w:p w:rsidR="00DB0C02" w:rsidRPr="007524E3" w:rsidRDefault="00DB0C02" w:rsidP="00DB0C02">
            <w:pPr>
              <w:ind w:left="630"/>
              <w:jc w:val="both"/>
              <w:rPr>
                <w:color w:val="000000"/>
              </w:rPr>
            </w:pPr>
          </w:p>
          <w:p w:rsidR="00DB0C02" w:rsidRPr="007524E3" w:rsidRDefault="00DB0C02" w:rsidP="0030134C">
            <w:pPr>
              <w:numPr>
                <w:ilvl w:val="0"/>
                <w:numId w:val="17"/>
              </w:numPr>
              <w:jc w:val="both"/>
              <w:rPr>
                <w:color w:val="000000"/>
              </w:rPr>
            </w:pPr>
            <w:r w:rsidRPr="007524E3">
              <w:t xml:space="preserve">Matovic M., Ravlic M., Mitrovic S., </w:t>
            </w:r>
            <w:r w:rsidRPr="007524E3">
              <w:rPr>
                <w:b/>
              </w:rPr>
              <w:t>MijatovicLj.:</w:t>
            </w:r>
            <w:r w:rsidRPr="007524E3">
              <w:t xml:space="preserve"> Should be throw older models of nuclear medicine devices to trash? Some our practical solutions of nuclear medicine devices revitalization. The XXXV SMMN Congress, 28. April- 1 May 2001, Puerto Vallarta, Mexico</w:t>
            </w:r>
            <w:r>
              <w:rPr>
                <w:color w:val="000000"/>
              </w:rPr>
              <w:t>(М34)</w:t>
            </w:r>
          </w:p>
          <w:p w:rsidR="00DB0C02" w:rsidRPr="007524E3" w:rsidRDefault="00DB0C02" w:rsidP="00DB0C02">
            <w:pPr>
              <w:ind w:left="630"/>
              <w:jc w:val="both"/>
            </w:pPr>
          </w:p>
          <w:p w:rsidR="00DB0C02" w:rsidRPr="007524E3" w:rsidRDefault="00DB0C02" w:rsidP="00DB0C02">
            <w:pPr>
              <w:ind w:left="630"/>
              <w:jc w:val="both"/>
            </w:pPr>
          </w:p>
          <w:p w:rsidR="00DB0C02" w:rsidRPr="007524E3" w:rsidRDefault="00DB0C02" w:rsidP="00DB0C02">
            <w:pPr>
              <w:ind w:left="360"/>
              <w:jc w:val="both"/>
              <w:rPr>
                <w:color w:val="000000"/>
              </w:rPr>
            </w:pPr>
          </w:p>
          <w:p w:rsidR="008F15CF" w:rsidRPr="008F15CF" w:rsidRDefault="008F15CF" w:rsidP="00015376">
            <w:pPr>
              <w:ind w:left="361"/>
              <w:jc w:val="both"/>
              <w:rPr>
                <w:sz w:val="20"/>
                <w:szCs w:val="20"/>
              </w:rPr>
            </w:pPr>
          </w:p>
          <w:p w:rsidR="00206CDD" w:rsidRPr="00074214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б) од избора у звање</w:t>
            </w:r>
            <w:r w:rsidR="00074214">
              <w:rPr>
                <w:sz w:val="20"/>
                <w:szCs w:val="20"/>
              </w:rPr>
              <w:t xml:space="preserve"> 3</w:t>
            </w:r>
          </w:p>
          <w:p w:rsidR="008F15CF" w:rsidRDefault="008F15CF" w:rsidP="00015376">
            <w:pPr>
              <w:ind w:left="361"/>
              <w:jc w:val="both"/>
              <w:rPr>
                <w:sz w:val="20"/>
                <w:szCs w:val="20"/>
              </w:rPr>
            </w:pPr>
          </w:p>
          <w:p w:rsidR="008F15CF" w:rsidRPr="00DB0C02" w:rsidRDefault="008F15CF" w:rsidP="00074214">
            <w:pPr>
              <w:pStyle w:val="Heading3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85" w:lineRule="atLeast"/>
              <w:jc w:val="both"/>
              <w:rPr>
                <w:bCs w:val="0"/>
                <w:color w:val="222222"/>
                <w:sz w:val="24"/>
                <w:szCs w:val="24"/>
              </w:rPr>
            </w:pPr>
            <w:r w:rsidRPr="007524E3">
              <w:rPr>
                <w:b w:val="0"/>
                <w:color w:val="222222"/>
                <w:sz w:val="24"/>
                <w:szCs w:val="24"/>
                <w:shd w:val="clear" w:color="auto" w:fill="FFFFFF"/>
              </w:rPr>
              <w:t>D.Teodorović, M.Šelmić</w:t>
            </w:r>
            <w:r w:rsidRPr="007524E3">
              <w:rPr>
                <w:color w:val="222222"/>
                <w:sz w:val="24"/>
                <w:szCs w:val="24"/>
                <w:shd w:val="clear" w:color="auto" w:fill="FFFFFF"/>
              </w:rPr>
              <w:t xml:space="preserve">, Lj. Mijatović-Teodorović; </w:t>
            </w:r>
            <w:r w:rsidRPr="007524E3">
              <w:rPr>
                <w:b w:val="0"/>
                <w:bCs w:val="0"/>
                <w:color w:val="222222"/>
                <w:sz w:val="24"/>
                <w:szCs w:val="24"/>
              </w:rPr>
              <w:t>Case based     Reasoning   and Bee Colony Optimization for Radiocine (I-131) Dose Decision in Thyroid Cancer Treatment</w:t>
            </w:r>
            <w:r w:rsidRPr="007524E3">
              <w:rPr>
                <w:b w:val="0"/>
                <w:color w:val="222222"/>
                <w:sz w:val="24"/>
                <w:szCs w:val="24"/>
                <w:shd w:val="clear" w:color="auto" w:fill="FFFFFF"/>
              </w:rPr>
              <w:t>Visualization, Imaging and Image Processing/783: Modelling and Simulation/784: Wireless Communication. 2011. Puebla, Mexico</w:t>
            </w:r>
            <w:r w:rsidRPr="008F15CF">
              <w:rPr>
                <w:color w:val="222222"/>
                <w:sz w:val="24"/>
                <w:szCs w:val="24"/>
                <w:shd w:val="clear" w:color="auto" w:fill="FFFFFF"/>
              </w:rPr>
              <w:t>(М33)</w:t>
            </w:r>
          </w:p>
          <w:p w:rsidR="00DB0C02" w:rsidRPr="007524E3" w:rsidRDefault="00DB0C02" w:rsidP="00074214">
            <w:pPr>
              <w:pStyle w:val="ListParagraph"/>
              <w:numPr>
                <w:ilvl w:val="0"/>
                <w:numId w:val="18"/>
              </w:numPr>
              <w:jc w:val="both"/>
            </w:pPr>
            <w:r w:rsidRPr="007524E3">
              <w:t xml:space="preserve">D. Teodorovic, M. Šelmic, and </w:t>
            </w:r>
            <w:r w:rsidRPr="00074214">
              <w:rPr>
                <w:b/>
              </w:rPr>
              <w:t>Lj. Mijatovic-Teodorovic</w:t>
            </w:r>
            <w:r w:rsidRPr="007524E3">
              <w:t>, “ Case Based Reasoning and Bee Colony Optimization for Radioiodine (I-131) Dose Decision in Thyroid Cancer Treatment”, Paper presented at the 20th IASTED International Conference on Applied Simulation and Modelling (ASM 2012) &amp; The 15th IASTED International Conference on Artificial Intelligence and Soft Computing (ASC 2012) June 25 – 27, 2012 Napoli, Italy.</w:t>
            </w:r>
            <w:r w:rsidRPr="00074214">
              <w:rPr>
                <w:color w:val="000000"/>
              </w:rPr>
              <w:t xml:space="preserve"> (М34)</w:t>
            </w:r>
          </w:p>
          <w:p w:rsidR="00DB0C02" w:rsidRPr="00074214" w:rsidRDefault="00DB0C02" w:rsidP="00074214">
            <w:pPr>
              <w:pStyle w:val="ListParagraph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7524E3">
              <w:t xml:space="preserve">D. Teodorović, I. Jovanović, I. Vukićević, M. Nikolić and </w:t>
            </w:r>
            <w:r w:rsidRPr="00074214">
              <w:rPr>
                <w:b/>
              </w:rPr>
              <w:t>Lj. Mijatovic Teodorovic.</w:t>
            </w:r>
            <w:r w:rsidRPr="007524E3">
              <w:t xml:space="preserve"> Blood Inventory Management: A Fuzzy Sets Theory Approach. 30. March-1. April 2015. Coimbra, Portugal</w:t>
            </w:r>
            <w:r w:rsidRPr="00074214">
              <w:rPr>
                <w:color w:val="000000"/>
              </w:rPr>
              <w:t>(М34)</w:t>
            </w:r>
          </w:p>
          <w:p w:rsidR="008F15CF" w:rsidRPr="008F15CF" w:rsidRDefault="008F15CF" w:rsidP="00015376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015376" w:rsidP="00206CDD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Остварени резултати </w:t>
            </w:r>
            <w:r w:rsidR="00206CDD" w:rsidRPr="00526B30">
              <w:rPr>
                <w:sz w:val="20"/>
                <w:szCs w:val="20"/>
              </w:rPr>
              <w:t>категорије 40 (аутор(и), наслов, година издавања, издавач, број страна):</w:t>
            </w:r>
          </w:p>
          <w:p w:rsidR="00015376" w:rsidRPr="00074214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 xml:space="preserve">a) укупно </w:t>
            </w:r>
            <w:r w:rsidR="00074214">
              <w:rPr>
                <w:sz w:val="20"/>
                <w:szCs w:val="20"/>
              </w:rPr>
              <w:t>5</w:t>
            </w:r>
          </w:p>
          <w:p w:rsidR="006704CB" w:rsidRPr="006704CB" w:rsidRDefault="006704CB" w:rsidP="00074214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074214">
              <w:rPr>
                <w:lang w:val="pl-PL"/>
              </w:rPr>
              <w:t xml:space="preserve">Nuklearna medicina u gastroenterohepatologiji, grupa autora (urednici: </w:t>
            </w:r>
            <w:r w:rsidRPr="00074214">
              <w:rPr>
                <w:b/>
                <w:lang w:val="pl-PL"/>
              </w:rPr>
              <w:t xml:space="preserve">Lj. Mijatović </w:t>
            </w:r>
            <w:r w:rsidRPr="00074214">
              <w:rPr>
                <w:lang w:val="pl-PL"/>
              </w:rPr>
              <w:t>i V. Obradović), Medicinski fakultet u Kragujevcu, 2001.</w:t>
            </w:r>
            <w:r w:rsidRPr="00074214">
              <w:rPr>
                <w:rFonts w:eastAsia="ArialMT"/>
              </w:rPr>
              <w:t xml:space="preserve">(ISBN 86-82477-35-1) </w:t>
            </w:r>
            <w:r w:rsidRPr="00074214">
              <w:rPr>
                <w:rFonts w:eastAsia="ArialMT"/>
                <w:b/>
              </w:rPr>
              <w:t>(M48)</w:t>
            </w:r>
          </w:p>
          <w:p w:rsidR="006704CB" w:rsidRPr="007524E3" w:rsidRDefault="006704CB" w:rsidP="00074214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074214">
              <w:rPr>
                <w:b/>
              </w:rPr>
              <w:t>Mijatović Lj</w:t>
            </w:r>
            <w:r w:rsidRPr="007524E3">
              <w:t xml:space="preserve">, Živančević Simonović S, Matović  M. Zbirka test pitanja iz nuklearne medicine sa odgovorima. Medicinski fakultet u Kragujevcu, 2001. </w:t>
            </w:r>
            <w:r w:rsidRPr="00074214">
              <w:rPr>
                <w:rFonts w:eastAsia="ArialMT"/>
                <w:lang w:val="sr-Latn-CS"/>
              </w:rPr>
              <w:t xml:space="preserve">(ISBN 86-82477-38-6) </w:t>
            </w:r>
            <w:r w:rsidRPr="00074214">
              <w:rPr>
                <w:rFonts w:eastAsia="ArialMT"/>
                <w:b/>
                <w:lang w:val="sr-Latn-CS"/>
              </w:rPr>
              <w:t>(M)</w:t>
            </w:r>
          </w:p>
          <w:p w:rsidR="006704CB" w:rsidRPr="007524E3" w:rsidRDefault="006704CB" w:rsidP="00074214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074214">
              <w:rPr>
                <w:b/>
              </w:rPr>
              <w:lastRenderedPageBreak/>
              <w:t>Mijatović Lj.</w:t>
            </w:r>
            <w:r w:rsidRPr="007524E3">
              <w:t xml:space="preserve"> Zračenje. U: Živančević Simonović S. (ured.). Opšta patološka fiziologija. Medicinski fakultet u Kragujevcu, 2002.(</w:t>
            </w:r>
            <w:r w:rsidRPr="00074214">
              <w:rPr>
                <w:rFonts w:eastAsia="ArialMT"/>
                <w:lang w:val="sr-Latn-CS"/>
              </w:rPr>
              <w:t xml:space="preserve">ISBN 86-82477-65-3) </w:t>
            </w:r>
            <w:r w:rsidRPr="00074214">
              <w:rPr>
                <w:rFonts w:eastAsia="ArialMT"/>
                <w:b/>
                <w:lang w:val="sr-Latn-CS"/>
              </w:rPr>
              <w:t>(M48)</w:t>
            </w:r>
          </w:p>
          <w:p w:rsidR="006704CB" w:rsidRPr="007524E3" w:rsidRDefault="006704CB" w:rsidP="00074214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074214">
              <w:rPr>
                <w:b/>
              </w:rPr>
              <w:t>Mijatović Lj</w:t>
            </w:r>
            <w:r w:rsidRPr="007524E3">
              <w:t xml:space="preserve">. Abdominalna scintigrafija </w:t>
            </w:r>
            <w:r w:rsidRPr="00074214">
              <w:rPr>
                <w:vertAlign w:val="superscript"/>
              </w:rPr>
              <w:t>99m</w:t>
            </w:r>
            <w:r w:rsidRPr="007524E3">
              <w:t xml:space="preserve">Tc-sukralfatom, </w:t>
            </w:r>
            <w:r w:rsidRPr="00074214">
              <w:rPr>
                <w:vertAlign w:val="superscript"/>
              </w:rPr>
              <w:t>99m</w:t>
            </w:r>
            <w:r w:rsidRPr="007524E3">
              <w:t xml:space="preserve">Tc-HIG ili </w:t>
            </w:r>
            <w:r w:rsidRPr="00074214">
              <w:rPr>
                <w:vertAlign w:val="superscript"/>
              </w:rPr>
              <w:t>99m</w:t>
            </w:r>
            <w:r w:rsidRPr="007524E3">
              <w:t>Tc-HMPAO-leukocitima u dijagnostici inflamatornih bolesti creva. U: J. Vučina (ured.). Tehnecijum-99m generator na bazi molibdena-99 visoke specifične radioaktivnosti. Institut za nuklearne nauke Vinča, Beograd 2003. (ISBN 86-7306-057-5) (</w:t>
            </w:r>
            <w:r w:rsidRPr="00074214">
              <w:rPr>
                <w:b/>
              </w:rPr>
              <w:t>M43</w:t>
            </w:r>
            <w:r w:rsidRPr="007524E3">
              <w:t>)</w:t>
            </w:r>
          </w:p>
          <w:p w:rsidR="006704CB" w:rsidRPr="006704CB" w:rsidRDefault="006704CB" w:rsidP="00074214">
            <w:pPr>
              <w:ind w:left="361"/>
              <w:jc w:val="both"/>
              <w:rPr>
                <w:sz w:val="20"/>
                <w:szCs w:val="20"/>
              </w:rPr>
            </w:pPr>
          </w:p>
          <w:p w:rsidR="00206CDD" w:rsidRPr="00074214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б) од избора у звање</w:t>
            </w:r>
            <w:r w:rsidR="00074214">
              <w:rPr>
                <w:sz w:val="20"/>
                <w:szCs w:val="20"/>
              </w:rPr>
              <w:t xml:space="preserve"> 1</w:t>
            </w:r>
          </w:p>
          <w:p w:rsidR="006704CB" w:rsidRDefault="006704CB" w:rsidP="00015376">
            <w:pPr>
              <w:ind w:left="361"/>
              <w:jc w:val="both"/>
              <w:rPr>
                <w:sz w:val="20"/>
                <w:szCs w:val="20"/>
              </w:rPr>
            </w:pPr>
          </w:p>
          <w:p w:rsidR="006704CB" w:rsidRPr="007524E3" w:rsidRDefault="006704CB" w:rsidP="00074214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7524E3">
              <w:t xml:space="preserve">Živančević Simonović S, </w:t>
            </w:r>
            <w:r w:rsidRPr="00074214">
              <w:rPr>
                <w:b/>
              </w:rPr>
              <w:t xml:space="preserve">Mijatovic Teodorovic LJ. </w:t>
            </w:r>
            <w:r w:rsidRPr="007524E3">
              <w:t xml:space="preserve">Maligni tumori štitaste žlezde. U: M. Ilić (ured.) Maligni tumori, odabrana poglavlja, Medicinski fakultet  Univerziteta u Kragujevcu, 2012. ISBN 978-86-7760-072-3) </w:t>
            </w:r>
            <w:r w:rsidRPr="00074214">
              <w:rPr>
                <w:b/>
              </w:rPr>
              <w:t>(M44)</w:t>
            </w:r>
          </w:p>
          <w:p w:rsidR="006704CB" w:rsidRPr="006704CB" w:rsidRDefault="006704CB" w:rsidP="00015376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C20B0F" w:rsidRDefault="00206CDD" w:rsidP="00206CDD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  <w:lang w:val="ru-RU"/>
              </w:rPr>
            </w:pPr>
            <w:r w:rsidRPr="00C20B0F">
              <w:rPr>
                <w:sz w:val="20"/>
                <w:szCs w:val="20"/>
                <w:lang w:val="ru-RU"/>
              </w:rPr>
              <w:t>Остварени резултати категорије 50 (аутор(и), наслов рада, часопис, година издавања, волумен (број):стране од-до):</w:t>
            </w:r>
          </w:p>
          <w:p w:rsidR="00015376" w:rsidRPr="00074214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 xml:space="preserve">a) укупно </w:t>
            </w:r>
            <w:r w:rsidR="00074214">
              <w:rPr>
                <w:sz w:val="20"/>
                <w:szCs w:val="20"/>
              </w:rPr>
              <w:t>9</w:t>
            </w:r>
          </w:p>
          <w:p w:rsidR="008F15CF" w:rsidRPr="00074214" w:rsidRDefault="008F15CF" w:rsidP="00074214">
            <w:pPr>
              <w:pStyle w:val="ListParagraph"/>
              <w:numPr>
                <w:ilvl w:val="0"/>
                <w:numId w:val="20"/>
              </w:numPr>
              <w:jc w:val="both"/>
              <w:rPr>
                <w:b/>
                <w:color w:val="000000"/>
                <w:lang w:val="fr-FR"/>
              </w:rPr>
            </w:pPr>
            <w:r w:rsidRPr="00074214">
              <w:rPr>
                <w:color w:val="000000"/>
                <w:lang w:val="fr-FR"/>
              </w:rPr>
              <w:t>Kostić K</w:t>
            </w:r>
            <w:r w:rsidRPr="00074214">
              <w:rPr>
                <w:b/>
                <w:color w:val="000000"/>
                <w:lang w:val="fr-FR"/>
              </w:rPr>
              <w:t>., Mijatović Lj</w:t>
            </w:r>
            <w:r w:rsidRPr="00074214">
              <w:rPr>
                <w:color w:val="000000"/>
                <w:lang w:val="fr-FR"/>
              </w:rPr>
              <w:t xml:space="preserve">., Popović O., Borisavljević N., Milović V., Đurđević D., Vanlić-Razumenić N.: Abdominalna scintigrafija sukralfatom 99mTc u otkrivanju Crohnove bolesti tankog creva. Gastroenterohepatol arh. 1986. 5:  138-140 </w:t>
            </w:r>
            <w:r w:rsidRPr="00074214">
              <w:rPr>
                <w:b/>
                <w:color w:val="000000"/>
                <w:lang w:val="fr-FR"/>
              </w:rPr>
              <w:t>(2009 : M53)</w:t>
            </w:r>
          </w:p>
          <w:p w:rsidR="008F15CF" w:rsidRPr="007524E3" w:rsidRDefault="008F15CF" w:rsidP="00074214">
            <w:pPr>
              <w:ind w:left="360"/>
              <w:jc w:val="both"/>
              <w:rPr>
                <w:color w:val="000000"/>
                <w:lang w:val="fr-FR"/>
              </w:rPr>
            </w:pPr>
          </w:p>
          <w:p w:rsidR="008F15CF" w:rsidRPr="00074214" w:rsidRDefault="008F15CF" w:rsidP="00074214">
            <w:pPr>
              <w:pStyle w:val="ListParagraph"/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 w:rsidRPr="00074214">
              <w:rPr>
                <w:color w:val="000000"/>
                <w:lang w:val="fr-FR"/>
              </w:rPr>
              <w:t>Vanlić Razumenić N., Šikić B., Popović O</w:t>
            </w:r>
            <w:r w:rsidRPr="00074214">
              <w:rPr>
                <w:b/>
                <w:color w:val="000000"/>
                <w:lang w:val="fr-FR"/>
              </w:rPr>
              <w:t>., Mijatović Lj</w:t>
            </w:r>
            <w:r w:rsidRPr="00074214">
              <w:rPr>
                <w:color w:val="000000"/>
                <w:lang w:val="fr-FR"/>
              </w:rPr>
              <w:t xml:space="preserve">., Kostić K.: 99mTc sukralfat u otkrivanju ulceracija intestinalnog trakta – hemijske i biološke osobine. </w:t>
            </w:r>
            <w:r w:rsidRPr="00074214">
              <w:rPr>
                <w:color w:val="000000"/>
              </w:rPr>
              <w:t xml:space="preserve">Radiol Iugosl 1987. 21 (Suppl IV): 13-18 </w:t>
            </w:r>
            <w:r w:rsidRPr="00074214">
              <w:rPr>
                <w:b/>
                <w:color w:val="000000"/>
              </w:rPr>
              <w:t>(2009: M53)</w:t>
            </w:r>
          </w:p>
          <w:p w:rsidR="008F15CF" w:rsidRPr="007524E3" w:rsidRDefault="008F15CF" w:rsidP="00074214">
            <w:pPr>
              <w:ind w:left="720"/>
              <w:jc w:val="both"/>
              <w:rPr>
                <w:color w:val="000000"/>
              </w:rPr>
            </w:pPr>
          </w:p>
          <w:p w:rsidR="008F15CF" w:rsidRPr="00074214" w:rsidRDefault="008F15CF" w:rsidP="00074214">
            <w:pPr>
              <w:pStyle w:val="ListParagraph"/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 w:rsidRPr="00074214">
              <w:rPr>
                <w:color w:val="000000"/>
              </w:rPr>
              <w:t xml:space="preserve">Obradović V., Kostić K., Todorović-Tirnanić M., </w:t>
            </w:r>
            <w:r w:rsidRPr="00074214">
              <w:rPr>
                <w:b/>
                <w:color w:val="000000"/>
              </w:rPr>
              <w:t>Mijatović Lj</w:t>
            </w:r>
            <w:r w:rsidRPr="00074214">
              <w:rPr>
                <w:color w:val="000000"/>
              </w:rPr>
              <w:t xml:space="preserve">., Gerzić Z., Rakić S.: Ispitivanje ezofagusnog tranzita pomoću dinamičke scintigrafije. Gastroenterohepatol arh. 1987. 6: 83-84 </w:t>
            </w:r>
            <w:r w:rsidRPr="00074214">
              <w:rPr>
                <w:b/>
                <w:color w:val="000000"/>
                <w:lang w:val="fr-FR"/>
              </w:rPr>
              <w:t>(2009 : M53)</w:t>
            </w:r>
          </w:p>
          <w:p w:rsidR="008F15CF" w:rsidRPr="007524E3" w:rsidRDefault="008F15CF" w:rsidP="00074214">
            <w:pPr>
              <w:ind w:left="720"/>
              <w:jc w:val="both"/>
              <w:rPr>
                <w:color w:val="000000"/>
              </w:rPr>
            </w:pPr>
          </w:p>
          <w:p w:rsidR="008F15CF" w:rsidRPr="00074214" w:rsidRDefault="008F15CF" w:rsidP="00074214">
            <w:pPr>
              <w:pStyle w:val="ListParagraph"/>
              <w:numPr>
                <w:ilvl w:val="0"/>
                <w:numId w:val="20"/>
              </w:numPr>
              <w:jc w:val="both"/>
              <w:rPr>
                <w:b/>
                <w:color w:val="000000"/>
              </w:rPr>
            </w:pPr>
            <w:r w:rsidRPr="00074214">
              <w:rPr>
                <w:color w:val="000000"/>
              </w:rPr>
              <w:t xml:space="preserve">Šikić B., Vanlić-Razumenić N., Kostić K., Popović O., </w:t>
            </w:r>
            <w:r w:rsidRPr="00074214">
              <w:rPr>
                <w:b/>
                <w:color w:val="000000"/>
              </w:rPr>
              <w:t>Mijatović Lj</w:t>
            </w:r>
            <w:r w:rsidRPr="00074214">
              <w:rPr>
                <w:color w:val="000000"/>
              </w:rPr>
              <w:t xml:space="preserve">.: Distribucija 99mTc-sukralfata na želudačnoj sluznici pacova s eksperimentalno izazvanim erozivnim lezijama. Gastroenterohepatol arh. 1988. 7: 186-189 </w:t>
            </w:r>
            <w:r w:rsidRPr="00074214">
              <w:rPr>
                <w:b/>
                <w:color w:val="000000"/>
                <w:lang w:val="fr-FR"/>
              </w:rPr>
              <w:t>(2009 : M53)</w:t>
            </w:r>
          </w:p>
          <w:p w:rsidR="008F15CF" w:rsidRPr="007524E3" w:rsidRDefault="008F15CF" w:rsidP="00074214">
            <w:pPr>
              <w:ind w:left="720"/>
              <w:jc w:val="both"/>
              <w:rPr>
                <w:color w:val="000000"/>
              </w:rPr>
            </w:pPr>
          </w:p>
          <w:p w:rsidR="008F15CF" w:rsidRPr="00074214" w:rsidRDefault="008F15CF" w:rsidP="00074214">
            <w:pPr>
              <w:pStyle w:val="ListParagraph"/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 w:rsidRPr="00074214">
              <w:rPr>
                <w:b/>
                <w:color w:val="000000"/>
              </w:rPr>
              <w:t>Mijatović Lj</w:t>
            </w:r>
            <w:r w:rsidRPr="00074214">
              <w:rPr>
                <w:color w:val="000000"/>
              </w:rPr>
              <w:t xml:space="preserve">., Obradović V., Rakić S., Artiko V., Gerzić Z., Kostić K.: Ispitivanje ezofagusnog tranzita bolusa 99mTc-S-koloida u pacijenata sa nekim primarnim funkcionalnim poremećajima i posle skleroziranja variksa jednjaka. God zb Med fak Skopje.1988. (Suppl 1): 27-28 </w:t>
            </w:r>
            <w:r w:rsidRPr="00074214">
              <w:rPr>
                <w:b/>
                <w:color w:val="000000"/>
              </w:rPr>
              <w:t>(М53)</w:t>
            </w:r>
          </w:p>
          <w:p w:rsidR="008F15CF" w:rsidRPr="00074214" w:rsidRDefault="008F15CF" w:rsidP="00074214">
            <w:pPr>
              <w:pStyle w:val="ListParagraph"/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 w:rsidRPr="00074214">
              <w:rPr>
                <w:b/>
                <w:color w:val="000000"/>
              </w:rPr>
              <w:t>Ljiljana Mijatovi</w:t>
            </w:r>
            <w:r w:rsidRPr="00074214">
              <w:rPr>
                <w:b/>
                <w:color w:val="000000"/>
                <w:lang w:val="sr-Latn-CS"/>
              </w:rPr>
              <w:t>ć</w:t>
            </w:r>
            <w:r w:rsidRPr="00074214">
              <w:rPr>
                <w:color w:val="000000"/>
                <w:lang w:val="sr-Latn-CS"/>
              </w:rPr>
              <w:t>, Matović M., Živančević – Simonović S.: Uloga SeHCAT testa u ispitivanju funkcije terminalnog ileuma. Medicus 2000; 1 (1): 15-19 (</w:t>
            </w:r>
            <w:r w:rsidRPr="00074214">
              <w:rPr>
                <w:color w:val="000000"/>
              </w:rPr>
              <w:t>М52</w:t>
            </w:r>
            <w:r w:rsidRPr="00074214">
              <w:rPr>
                <w:color w:val="000000"/>
                <w:lang w:val="sr-Latn-CS"/>
              </w:rPr>
              <w:t>)</w:t>
            </w:r>
          </w:p>
          <w:p w:rsidR="008F15CF" w:rsidRPr="008F15CF" w:rsidRDefault="008F15CF" w:rsidP="00015376">
            <w:pPr>
              <w:ind w:left="361"/>
              <w:jc w:val="both"/>
              <w:rPr>
                <w:sz w:val="20"/>
                <w:szCs w:val="20"/>
              </w:rPr>
            </w:pPr>
          </w:p>
          <w:p w:rsidR="00206CDD" w:rsidRPr="00074214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б) од избора у звање</w:t>
            </w:r>
            <w:r w:rsidR="00074214">
              <w:rPr>
                <w:sz w:val="20"/>
                <w:szCs w:val="20"/>
              </w:rPr>
              <w:t xml:space="preserve"> 2</w:t>
            </w:r>
          </w:p>
          <w:p w:rsidR="008F15CF" w:rsidRDefault="008F15CF" w:rsidP="00015376">
            <w:pPr>
              <w:ind w:left="361"/>
              <w:jc w:val="both"/>
              <w:rPr>
                <w:sz w:val="20"/>
                <w:szCs w:val="20"/>
              </w:rPr>
            </w:pPr>
          </w:p>
          <w:p w:rsidR="008F15CF" w:rsidRPr="00074214" w:rsidRDefault="008F15CF" w:rsidP="00074214">
            <w:pPr>
              <w:pStyle w:val="ListParagraph"/>
              <w:numPr>
                <w:ilvl w:val="0"/>
                <w:numId w:val="21"/>
              </w:numPr>
              <w:jc w:val="both"/>
              <w:rPr>
                <w:color w:val="000000"/>
              </w:rPr>
            </w:pPr>
            <w:r w:rsidRPr="00074214">
              <w:rPr>
                <w:color w:val="000000"/>
              </w:rPr>
              <w:t xml:space="preserve">Matović M., Kostić K., Novaković B., Alempijević S., </w:t>
            </w:r>
            <w:r w:rsidRPr="00074214">
              <w:rPr>
                <w:b/>
                <w:color w:val="000000"/>
              </w:rPr>
              <w:t>Mijatović Lj</w:t>
            </w:r>
            <w:r w:rsidRPr="00074214">
              <w:rPr>
                <w:color w:val="000000"/>
              </w:rPr>
              <w:t xml:space="preserve">., Jeremić B.: Kvantitativna analiza funkcije holeciste metodom kvantitativne dinamičke radionuklidne holecistografije. Medicinski pregled, Novi sad 9-10:329-335.1993. </w:t>
            </w:r>
            <w:r w:rsidRPr="00074214">
              <w:rPr>
                <w:b/>
                <w:color w:val="000000"/>
              </w:rPr>
              <w:t>(M51)</w:t>
            </w:r>
          </w:p>
          <w:p w:rsidR="008F15CF" w:rsidRPr="00074214" w:rsidRDefault="008F15CF" w:rsidP="00074214">
            <w:pPr>
              <w:pStyle w:val="ListParagraph"/>
              <w:numPr>
                <w:ilvl w:val="0"/>
                <w:numId w:val="21"/>
              </w:numPr>
              <w:jc w:val="both"/>
              <w:rPr>
                <w:color w:val="000000"/>
              </w:rPr>
            </w:pPr>
            <w:r w:rsidRPr="00074214">
              <w:rPr>
                <w:color w:val="000000"/>
              </w:rPr>
              <w:t>O. Mihaljevic, </w:t>
            </w:r>
            <w:hyperlink r:id="rId15" w:history="1">
              <w:r w:rsidRPr="00074214">
                <w:rPr>
                  <w:color w:val="000000"/>
                </w:rPr>
                <w:t>S. Radivojevic</w:t>
              </w:r>
            </w:hyperlink>
            <w:r w:rsidRPr="00074214">
              <w:rPr>
                <w:color w:val="000000"/>
              </w:rPr>
              <w:t>, </w:t>
            </w:r>
            <w:hyperlink r:id="rId16" w:history="1">
              <w:r w:rsidRPr="00074214">
                <w:rPr>
                  <w:color w:val="000000"/>
                </w:rPr>
                <w:t>S. Djukic</w:t>
              </w:r>
            </w:hyperlink>
            <w:r w:rsidRPr="00074214">
              <w:rPr>
                <w:color w:val="000000"/>
              </w:rPr>
              <w:t xml:space="preserve">, </w:t>
            </w:r>
            <w:hyperlink r:id="rId17" w:history="1">
              <w:r w:rsidRPr="00074214">
                <w:rPr>
                  <w:color w:val="000000"/>
                </w:rPr>
                <w:t>Lj. Mijatovic Teodorovic</w:t>
              </w:r>
            </w:hyperlink>
            <w:r w:rsidRPr="00074214">
              <w:rPr>
                <w:color w:val="000000"/>
              </w:rPr>
              <w:t>, </w:t>
            </w:r>
            <w:hyperlink r:id="rId18" w:history="1">
              <w:r w:rsidRPr="00074214">
                <w:rPr>
                  <w:color w:val="000000"/>
                </w:rPr>
                <w:t>I. Kostic</w:t>
              </w:r>
            </w:hyperlink>
            <w:r w:rsidRPr="00074214">
              <w:rPr>
                <w:color w:val="000000"/>
              </w:rPr>
              <w:t>, </w:t>
            </w:r>
            <w:hyperlink r:id="rId19" w:history="1">
              <w:r w:rsidRPr="00074214">
                <w:rPr>
                  <w:color w:val="000000"/>
                </w:rPr>
                <w:t>I. Jeftic</w:t>
              </w:r>
            </w:hyperlink>
            <w:r w:rsidRPr="00074214">
              <w:rPr>
                <w:color w:val="000000"/>
              </w:rPr>
              <w:t>, </w:t>
            </w:r>
            <w:hyperlink r:id="rId20" w:history="1">
              <w:r w:rsidRPr="00074214">
                <w:rPr>
                  <w:color w:val="000000"/>
                </w:rPr>
                <w:t>S. Zivancevic Simonovic</w:t>
              </w:r>
            </w:hyperlink>
            <w:r w:rsidRPr="00074214">
              <w:rPr>
                <w:color w:val="000000"/>
              </w:rPr>
              <w:t>. Protein and Lipid Concentrations in Patients with Diffrentiated Thyroid Cancer Treated with Radioactive Iodine-131. Serbian Journal of Experimental and Clinical Research 2014; 15: 197-203</w:t>
            </w:r>
            <w:r w:rsidRPr="00074214">
              <w:rPr>
                <w:b/>
                <w:color w:val="000000"/>
              </w:rPr>
              <w:t xml:space="preserve"> (M52)</w:t>
            </w:r>
          </w:p>
          <w:p w:rsidR="008F15CF" w:rsidRPr="008F15CF" w:rsidRDefault="008F15CF" w:rsidP="00015376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015376" w:rsidP="00206CDD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Остварени резултати </w:t>
            </w:r>
            <w:r w:rsidR="00206CDD" w:rsidRPr="00526B30">
              <w:rPr>
                <w:sz w:val="20"/>
                <w:szCs w:val="20"/>
              </w:rPr>
              <w:t>категорије 60 (аутор(и), наслов рада, назив скупа, датум одржавања, место одржавања, организатор, број странице(а) зборника/часописа где је штампан извод):</w:t>
            </w:r>
          </w:p>
          <w:p w:rsidR="00015376" w:rsidRPr="00074214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 xml:space="preserve">a) укупно </w:t>
            </w:r>
            <w:r w:rsidR="00074214">
              <w:rPr>
                <w:sz w:val="20"/>
                <w:szCs w:val="20"/>
              </w:rPr>
              <w:t>26</w:t>
            </w:r>
          </w:p>
          <w:p w:rsidR="008F15CF" w:rsidRPr="00074214" w:rsidRDefault="008F15CF" w:rsidP="00074214">
            <w:pPr>
              <w:pStyle w:val="ListParagraph"/>
              <w:numPr>
                <w:ilvl w:val="0"/>
                <w:numId w:val="22"/>
              </w:numPr>
              <w:jc w:val="both"/>
              <w:rPr>
                <w:color w:val="000000"/>
              </w:rPr>
            </w:pPr>
            <w:r w:rsidRPr="00074214">
              <w:rPr>
                <w:color w:val="000000"/>
                <w:lang w:val="pl-PL"/>
              </w:rPr>
              <w:t xml:space="preserve">Matović M., Ravlić M., Mitrović S., </w:t>
            </w:r>
            <w:r w:rsidRPr="00074214">
              <w:rPr>
                <w:b/>
                <w:color w:val="000000"/>
                <w:lang w:val="pl-PL"/>
              </w:rPr>
              <w:t>Mijatović LJ</w:t>
            </w:r>
            <w:r w:rsidRPr="00074214">
              <w:rPr>
                <w:color w:val="000000"/>
                <w:lang w:val="pl-PL"/>
              </w:rPr>
              <w:t xml:space="preserve">.: Naše rešenje interfejsa između gama scintilacione kamere (GSC) I personalnog računara (PC). Zbornik radova YURIT, Vrnjačka banja 15-19. VI 1998. 13. Naučno-stručni skup INFOTEH. </w:t>
            </w:r>
            <w:r w:rsidRPr="00074214">
              <w:rPr>
                <w:color w:val="000000"/>
              </w:rPr>
              <w:t>425 (</w:t>
            </w:r>
            <w:r w:rsidRPr="00074214">
              <w:rPr>
                <w:b/>
                <w:color w:val="000000"/>
              </w:rPr>
              <w:t>М63)</w:t>
            </w:r>
          </w:p>
          <w:p w:rsidR="008F15CF" w:rsidRPr="007524E3" w:rsidRDefault="008F15CF" w:rsidP="00074214">
            <w:pPr>
              <w:ind w:left="630"/>
              <w:jc w:val="both"/>
              <w:rPr>
                <w:color w:val="000000"/>
              </w:rPr>
            </w:pPr>
          </w:p>
          <w:p w:rsidR="008F15CF" w:rsidRPr="00074214" w:rsidRDefault="008F15CF" w:rsidP="00074214">
            <w:pPr>
              <w:pStyle w:val="ListParagraph"/>
              <w:numPr>
                <w:ilvl w:val="0"/>
                <w:numId w:val="22"/>
              </w:numPr>
              <w:jc w:val="both"/>
              <w:rPr>
                <w:b/>
                <w:color w:val="000000"/>
              </w:rPr>
            </w:pPr>
            <w:r w:rsidRPr="00074214">
              <w:rPr>
                <w:color w:val="000000"/>
              </w:rPr>
              <w:t xml:space="preserve">Matović M., Mitrović S., Ravlić M., </w:t>
            </w:r>
            <w:r w:rsidRPr="00074214">
              <w:rPr>
                <w:b/>
                <w:color w:val="000000"/>
              </w:rPr>
              <w:t>Mijatović LJ</w:t>
            </w:r>
            <w:r w:rsidRPr="00074214">
              <w:rPr>
                <w:color w:val="000000"/>
              </w:rPr>
              <w:t xml:space="preserve">.: Naš pristup automatizaciji obrade podataka u in </w:t>
            </w:r>
            <w:r w:rsidRPr="00074214">
              <w:rPr>
                <w:color w:val="000000"/>
              </w:rPr>
              <w:lastRenderedPageBreak/>
              <w:t xml:space="preserve">vitro laboratorijama. Programski paket xIA. Zbornik radova YURIT, Vrnjačka banja 15-19. VI 1998. 13. Naučno-stručni skup INFOTEH. 427 </w:t>
            </w:r>
            <w:r w:rsidRPr="00074214">
              <w:rPr>
                <w:b/>
                <w:color w:val="000000"/>
              </w:rPr>
              <w:t>(М63)</w:t>
            </w:r>
          </w:p>
          <w:p w:rsidR="008F15CF" w:rsidRPr="007524E3" w:rsidRDefault="008F15CF" w:rsidP="00074214">
            <w:pPr>
              <w:ind w:left="630"/>
              <w:jc w:val="both"/>
              <w:rPr>
                <w:color w:val="000000"/>
              </w:rPr>
            </w:pPr>
          </w:p>
          <w:p w:rsidR="008F15CF" w:rsidRPr="007524E3" w:rsidRDefault="008F15CF" w:rsidP="00074214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7524E3">
              <w:t xml:space="preserve">Živančević-Simonović S, Đukić A, </w:t>
            </w:r>
            <w:r w:rsidRPr="00074214">
              <w:rPr>
                <w:b/>
              </w:rPr>
              <w:t>Mijatović Lj,</w:t>
            </w:r>
            <w:r w:rsidRPr="007524E3">
              <w:t xml:space="preserve"> Matović M, Živić D, Živković M. Autoimunske bolesti štitaste žlezde u porodici: prikaz slučaja, Simpozijum o bolestima štitne žlijezde, Banja Luka, 12-14. oktobar 2001, str. 36.</w:t>
            </w:r>
            <w:r w:rsidRPr="00074214">
              <w:rPr>
                <w:b/>
              </w:rPr>
              <w:t>(М63)</w:t>
            </w:r>
          </w:p>
          <w:p w:rsidR="00DD2A9C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Popović O., Kostić K., Borisavljević N., Milović V., Đurđević D., Vanlić-Razumenić N., Šikić B.: Otkrivanje inflamatornih bolesti creva. Nova izotopska tehnika: abdominalna scintigrafija 99mTc-sukralfatom. Gastroenterohepatol. Arh. 1986. 5: 183</w:t>
            </w:r>
            <w:r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b/>
                <w:color w:val="000000"/>
                <w:sz w:val="24"/>
                <w:szCs w:val="24"/>
              </w:rPr>
              <w:t xml:space="preserve">Mijatović Lj </w:t>
            </w:r>
            <w:r w:rsidRPr="007524E3">
              <w:rPr>
                <w:color w:val="000000"/>
                <w:sz w:val="24"/>
                <w:szCs w:val="24"/>
              </w:rPr>
              <w:t xml:space="preserve">., Obradović V., Tomić D., Kostić K.: Primena 2o1Tl-hlorida u ispitivanju kolateralnog krvotoka u bolesnika sa cirozom jetre različite etiologije. Gastroenterohepatol. Arh. 1988. 7: 136 </w:t>
            </w:r>
            <w:r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pStyle w:val="FootnoteText"/>
              <w:ind w:left="630"/>
              <w:jc w:val="both"/>
              <w:rPr>
                <w:color w:val="000000"/>
                <w:sz w:val="24"/>
                <w:szCs w:val="24"/>
              </w:rPr>
            </w:pPr>
          </w:p>
          <w:p w:rsidR="00DD2A9C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Popović O., Mitrović S., Artiko V., Kostić K.: Ispitivanje funkcije terminalnog ileuma procenom apsorpcije 75Se obeleženog sintetskog analoga žučne kiseline (SeHCAT). Arch. Gastroenterohepatol. 1995. 14 (Suppl. 6)</w:t>
            </w:r>
            <w:r>
              <w:rPr>
                <w:color w:val="000000"/>
                <w:sz w:val="24"/>
                <w:szCs w:val="24"/>
              </w:rPr>
              <w:t xml:space="preserve"> (M64)</w:t>
            </w:r>
          </w:p>
          <w:p w:rsidR="00DD2A9C" w:rsidRPr="007524E3" w:rsidRDefault="00DD2A9C" w:rsidP="00074214">
            <w:pPr>
              <w:pStyle w:val="FootnoteText"/>
              <w:ind w:left="630"/>
              <w:jc w:val="both"/>
              <w:rPr>
                <w:color w:val="000000"/>
                <w:sz w:val="24"/>
                <w:szCs w:val="24"/>
              </w:rPr>
            </w:pPr>
          </w:p>
          <w:p w:rsidR="00DD2A9C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sz w:val="24"/>
                <w:szCs w:val="24"/>
              </w:rPr>
              <w:t>Živančević-Simonović S, Živković M, Mijatović Lj, Matović M, Živić D, Đukić A. In vitro metode nuklearne medicine u detekciji subkliničkog hiper- i hipotireoidizma. Medicus, Vol 2, supp. 1, 2001, str. 20.</w:t>
            </w:r>
            <w:r>
              <w:rPr>
                <w:color w:val="000000"/>
                <w:sz w:val="24"/>
                <w:szCs w:val="24"/>
              </w:rPr>
              <w:t xml:space="preserve"> (M64)</w:t>
            </w:r>
          </w:p>
          <w:p w:rsidR="00DD2A9C" w:rsidRPr="007524E3" w:rsidRDefault="00DD2A9C" w:rsidP="00074214">
            <w:pPr>
              <w:pStyle w:val="FootnoteText"/>
              <w:ind w:left="630"/>
              <w:jc w:val="both"/>
              <w:rPr>
                <w:color w:val="000000"/>
                <w:sz w:val="24"/>
                <w:szCs w:val="24"/>
              </w:rPr>
            </w:pPr>
          </w:p>
          <w:p w:rsidR="00DD2A9C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color w:val="000000"/>
                <w:sz w:val="24"/>
                <w:szCs w:val="24"/>
              </w:rPr>
              <w:t xml:space="preserve">Vanlić Razumenić N., Šikić B., Popović O., </w:t>
            </w: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Kostić K.: Hemijske i biološke osobine 99m Tc – sukralfata – preparata za otkrivanje ulceracija intestinalnog trakta. IV jugoslovenski kongres nuklearne medicine. 1986. Beograd.</w:t>
            </w:r>
            <w:r>
              <w:rPr>
                <w:color w:val="000000"/>
                <w:sz w:val="24"/>
                <w:szCs w:val="24"/>
              </w:rPr>
              <w:t xml:space="preserve"> 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DD2A9C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color w:val="000000"/>
                <w:sz w:val="24"/>
                <w:szCs w:val="24"/>
              </w:rPr>
              <w:t xml:space="preserve">Kostić K., Perišć Savić M., Obradović V., Grbić R., </w:t>
            </w: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.:  Dijagnoza hemangioma jetre- uloga ehotomografije i scintigrafije.IV jugoslovenski kongres nuklearne medicine. 1986. Beograd.</w:t>
            </w:r>
            <w:r>
              <w:rPr>
                <w:color w:val="000000"/>
                <w:sz w:val="24"/>
                <w:szCs w:val="24"/>
              </w:rPr>
              <w:t xml:space="preserve"> 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DD2A9C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Tomić D., Obradović V., Kostić K.: Ispitivanje kolateralnog krvotoka u portnoj hipertenziji 201Tl-hloridom-prvi rezultati. XXI jugoslovenski sastanak nuklearne medicine.1987. Nova Gorica, Slovenia</w:t>
            </w:r>
            <w:r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Tomić D., Obradović V., Kostić K.: Procena kolateralnog krvotoka u bolesnika sa cirozom jetre perrektalno aplikovanim talijumom (201Tl). III znanstveni sastanak gastroenterologa Hrvatske. 1987. Zagreb, Hrvatska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Tomić D., Obradović V., Kostić K.: Estimation of 201Tl-chloride distribution in liver and heart in patients with portal hypertension – quantitative parameters and reliminary results. XIX jugoslovenski simpozijum biofizike. 1988, Igman, Jugoslavia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Obradović V., Rakić S., Artiko V., Gerzić Z., Kostić K.: Ispitivanje ezofagusnog tranzita bolusa 99mTc koloida u pacijenata sa nekim primarnim funkcionim poremećajima i posle skleroziranja variksa jednjaka.  XXII jugoslovenski sastanak za nuklearnu medicinu. 1988. Mavrovo, Jugoslavija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Jeremić B., Obradović V.: Dinamička kvantitativna scintigrafija ezofagusnog tranzita u pacijenata sa karcinomom jednjaka pre i posle radioterapije. XXVI kancerološka nedelja. 1989. Beograd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color w:val="000000"/>
                <w:sz w:val="24"/>
                <w:szCs w:val="24"/>
              </w:rPr>
              <w:t xml:space="preserve">Jeremić B., Đurić Lj., </w:t>
            </w: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Jevremović S.: LHBI u palijaciji bolnih kostnih metastaza. . XXVI kancerološka nedelja. 1989. Beograd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 xml:space="preserve">., Jevremović S., Jeremić B.: 67Ga-citrat whole-body scintigrafija u pacijenata sa </w:t>
            </w:r>
            <w:r w:rsidRPr="007524E3">
              <w:rPr>
                <w:color w:val="000000"/>
                <w:sz w:val="24"/>
                <w:szCs w:val="24"/>
              </w:rPr>
              <w:lastRenderedPageBreak/>
              <w:t>malignim limfomima. . XXVI kancerološka nedelja. 1989. Beograd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color w:val="000000"/>
                <w:sz w:val="24"/>
                <w:szCs w:val="24"/>
              </w:rPr>
              <w:t xml:space="preserve">Jeremić B., Đurić Lj., </w:t>
            </w: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Jevremović S.: Toksičnosi BOPP hemioterapijskog režima u lečenju astrocitoma visokog gradusa. . XXVI kancerološka nedelja. 1989. Beograd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color w:val="000000"/>
                <w:sz w:val="24"/>
                <w:szCs w:val="24"/>
              </w:rPr>
              <w:t xml:space="preserve">Jeremić B., </w:t>
            </w: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 Đurić Lj., Jevremović S.: Akutne toksičnosti CE hemioterapijsog režima u lečenju astrocitoma visokog gradusa. . XXVI kancerološka nedelja. 1989. Beograd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color w:val="000000"/>
                <w:sz w:val="24"/>
                <w:szCs w:val="24"/>
              </w:rPr>
              <w:t xml:space="preserve">Jeremić B., </w:t>
            </w:r>
            <w:r w:rsidRPr="007524E3">
              <w:rPr>
                <w:b/>
                <w:color w:val="000000"/>
                <w:sz w:val="24"/>
                <w:szCs w:val="24"/>
              </w:rPr>
              <w:t>Mijatović L</w:t>
            </w:r>
            <w:r w:rsidRPr="007524E3">
              <w:rPr>
                <w:color w:val="000000"/>
                <w:sz w:val="24"/>
                <w:szCs w:val="24"/>
              </w:rPr>
              <w:t>j., Djurić LJ., Jevremović S.: Akutne toksičnosti CE hemioterapijskog režima u lečenju astrocitoma visokog gradusa. Prvi sipozijum VMA o malignim tumorima endokranijuma. 1990. 2.27.</w:t>
            </w:r>
            <w:r w:rsidR="00414222">
              <w:rPr>
                <w:color w:val="000000"/>
                <w:sz w:val="24"/>
                <w:szCs w:val="24"/>
              </w:rPr>
              <w:t xml:space="preserve"> 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color w:val="000000"/>
                <w:sz w:val="24"/>
                <w:szCs w:val="24"/>
              </w:rPr>
              <w:t xml:space="preserve">Alempijević S., Matović M., </w:t>
            </w:r>
            <w:r w:rsidRPr="007524E3">
              <w:rPr>
                <w:b/>
                <w:color w:val="000000"/>
                <w:sz w:val="24"/>
                <w:szCs w:val="24"/>
              </w:rPr>
              <w:t>Mijatović Lj.,</w:t>
            </w:r>
            <w:r w:rsidRPr="007524E3">
              <w:rPr>
                <w:color w:val="000000"/>
                <w:sz w:val="24"/>
                <w:szCs w:val="24"/>
              </w:rPr>
              <w:t xml:space="preserve"> Živković M., Mijailović M., Veljković B.: Kaptoprilska scintigrafija u dijagnostici renovaskularne hipertenzije-prikaz slučaja. XXII oktobarski zdravstveni dani. Zbornik rezimea.1994.</w:t>
            </w:r>
            <w:r w:rsidR="00414222">
              <w:rPr>
                <w:color w:val="000000"/>
                <w:sz w:val="24"/>
                <w:szCs w:val="24"/>
              </w:rPr>
              <w:t xml:space="preserve"> 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 xml:space="preserve">., Kostić K., Matović M., Živković M., Alempijević S., Jeremić B.: Distribucija 201Tl-hlorida u jetri i srcu u toku portne hipertenzije. XXII oktobarski zdravstveni dani. 1994.Zbornik rezimea. 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pStyle w:val="BodyTextIndent2"/>
              <w:spacing w:after="0" w:line="240" w:lineRule="auto"/>
              <w:ind w:left="720"/>
              <w:jc w:val="both"/>
              <w:rPr>
                <w:color w:val="000000"/>
                <w:sz w:val="24"/>
                <w:szCs w:val="24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color w:val="000000"/>
                <w:sz w:val="24"/>
                <w:szCs w:val="24"/>
              </w:rPr>
              <w:t xml:space="preserve">Matović M., Pantelić G., Živković M., </w:t>
            </w:r>
            <w:r w:rsidRPr="007524E3">
              <w:rPr>
                <w:b/>
                <w:color w:val="000000"/>
                <w:sz w:val="24"/>
                <w:szCs w:val="24"/>
              </w:rPr>
              <w:t>Mijatović Lj.,</w:t>
            </w:r>
            <w:r w:rsidRPr="007524E3">
              <w:rPr>
                <w:color w:val="000000"/>
                <w:sz w:val="24"/>
                <w:szCs w:val="24"/>
              </w:rPr>
              <w:t xml:space="preserve"> Alempijević S., Jeremić B.: Dinamička scintigrafija pljuvačnih žlezda u pacijenata sa reumatoidnim artritisom. XXII oktobarski zdravstveni dani. 1994. Zbornik rezimea.</w:t>
            </w:r>
            <w:r w:rsidR="00414222">
              <w:rPr>
                <w:color w:val="000000"/>
                <w:sz w:val="24"/>
                <w:szCs w:val="24"/>
              </w:rPr>
              <w:t xml:space="preserve"> 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color w:val="000000"/>
                <w:sz w:val="24"/>
                <w:szCs w:val="24"/>
              </w:rPr>
              <w:t xml:space="preserve">Matović M., Mitrović S., Ravlić M., </w:t>
            </w:r>
            <w:r w:rsidRPr="007524E3">
              <w:rPr>
                <w:b/>
                <w:color w:val="000000"/>
                <w:sz w:val="24"/>
                <w:szCs w:val="24"/>
              </w:rPr>
              <w:t>Mijatović Lj</w:t>
            </w:r>
            <w:r w:rsidRPr="007524E3">
              <w:rPr>
                <w:color w:val="000000"/>
                <w:sz w:val="24"/>
                <w:szCs w:val="24"/>
              </w:rPr>
              <w:t>., Živković M.: Programski paket xIA. Jugoslovenski sastanak za nuklearnu medicinu, Ćuprija 24-26 oktobar 1996., Zbornik radova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ind w:left="720"/>
              <w:jc w:val="both"/>
              <w:rPr>
                <w:color w:val="000000"/>
              </w:rPr>
            </w:pPr>
          </w:p>
          <w:p w:rsidR="00414222" w:rsidRPr="007524E3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sz w:val="24"/>
                <w:szCs w:val="24"/>
              </w:rPr>
              <w:t xml:space="preserve">Živančević-Simonović S., Đukić A., </w:t>
            </w:r>
            <w:r w:rsidRPr="007524E3">
              <w:rPr>
                <w:b/>
                <w:sz w:val="24"/>
                <w:szCs w:val="24"/>
              </w:rPr>
              <w:t>Mijatović Lj.,</w:t>
            </w:r>
            <w:r w:rsidRPr="007524E3">
              <w:rPr>
                <w:sz w:val="24"/>
                <w:szCs w:val="24"/>
              </w:rPr>
              <w:t xml:space="preserve"> Matović M., Živić D., Živković M.: Autoimunske bolesti štitaste žlezde u porodici: Prikaz slučaja. Simpozijum o bolestima štitne žlijezde, Banja Luka 12-14 oktobar 2001. Zbornik sažetaka No21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DD2A9C" w:rsidRPr="007524E3" w:rsidRDefault="00DD2A9C" w:rsidP="00074214">
            <w:pPr>
              <w:pStyle w:val="BodyText2"/>
              <w:spacing w:after="0" w:line="240" w:lineRule="auto"/>
              <w:ind w:left="720"/>
              <w:jc w:val="both"/>
            </w:pPr>
          </w:p>
          <w:p w:rsidR="008F15CF" w:rsidRPr="00414222" w:rsidRDefault="00DD2A9C" w:rsidP="00074214">
            <w:pPr>
              <w:pStyle w:val="FootnoteText"/>
              <w:numPr>
                <w:ilvl w:val="0"/>
                <w:numId w:val="22"/>
              </w:numPr>
              <w:jc w:val="both"/>
              <w:rPr>
                <w:color w:val="000000"/>
                <w:sz w:val="24"/>
                <w:szCs w:val="24"/>
              </w:rPr>
            </w:pPr>
            <w:r w:rsidRPr="007524E3">
              <w:rPr>
                <w:sz w:val="24"/>
                <w:szCs w:val="24"/>
              </w:rPr>
              <w:t>Matović M</w:t>
            </w:r>
            <w:r w:rsidRPr="007524E3">
              <w:rPr>
                <w:b/>
                <w:sz w:val="24"/>
                <w:szCs w:val="24"/>
              </w:rPr>
              <w:t>., Mijatović Lj</w:t>
            </w:r>
            <w:r w:rsidRPr="007524E3">
              <w:rPr>
                <w:sz w:val="24"/>
                <w:szCs w:val="24"/>
              </w:rPr>
              <w:t>.: Disekantna aneurizma karotidne arterije kao nodozna struma: Prikaz slučaja. Simpozijum o bolestima štitne žlijezde, Banja Luka 12-14 oktobar 2001. Zbornik sažetaka No10</w:t>
            </w:r>
            <w:r w:rsidR="00414222">
              <w:rPr>
                <w:color w:val="000000"/>
                <w:sz w:val="24"/>
                <w:szCs w:val="24"/>
              </w:rPr>
              <w:t>(M64)</w:t>
            </w:r>
          </w:p>
          <w:p w:rsidR="008F15CF" w:rsidRPr="008F15CF" w:rsidRDefault="008F15CF" w:rsidP="00074214">
            <w:pPr>
              <w:ind w:left="361"/>
              <w:jc w:val="both"/>
              <w:rPr>
                <w:sz w:val="20"/>
                <w:szCs w:val="20"/>
              </w:rPr>
            </w:pPr>
          </w:p>
          <w:p w:rsidR="00206CDD" w:rsidRPr="00074214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б) од избора у звање</w:t>
            </w:r>
            <w:r w:rsidR="00074214">
              <w:rPr>
                <w:sz w:val="20"/>
                <w:szCs w:val="20"/>
              </w:rPr>
              <w:t xml:space="preserve"> 1</w:t>
            </w:r>
          </w:p>
          <w:p w:rsidR="00414222" w:rsidRDefault="00414222" w:rsidP="00015376">
            <w:pPr>
              <w:ind w:left="361"/>
              <w:jc w:val="both"/>
              <w:rPr>
                <w:sz w:val="20"/>
                <w:szCs w:val="20"/>
              </w:rPr>
            </w:pPr>
          </w:p>
          <w:p w:rsidR="00414222" w:rsidRPr="001206DC" w:rsidRDefault="00414222" w:rsidP="00074214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1206DC">
              <w:t>Ljiljana C. Mijatović Teodorović: Terapija radioaktivnim jodom (131I) pacijenata sa dobro diferentovanim karcinomima štitaste žlezde.  53 kancerološka nedelja, Beograd 4-5. novembar 2016.</w:t>
            </w:r>
            <w:r w:rsidR="00314BA9" w:rsidRPr="001206DC">
              <w:t xml:space="preserve"> Anali kancerološke sekcije SLD 2016; 3 (1) 47-48 (M</w:t>
            </w:r>
            <w:r w:rsidR="001206DC">
              <w:t>62</w:t>
            </w:r>
            <w:r w:rsidR="00314BA9" w:rsidRPr="001206DC">
              <w:t>)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015376" w:rsidP="00206CDD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Остварени резултати</w:t>
            </w:r>
            <w:r w:rsidR="00206CDD" w:rsidRPr="00526B30">
              <w:rPr>
                <w:sz w:val="20"/>
                <w:szCs w:val="20"/>
              </w:rPr>
              <w:t xml:space="preserve"> категорије 80 (аутор(и), назив, датум признавања, институција, место):</w:t>
            </w:r>
          </w:p>
          <w:p w:rsidR="00015376" w:rsidRPr="00526B30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 xml:space="preserve">a) укупно </w:t>
            </w:r>
          </w:p>
          <w:p w:rsidR="00206CDD" w:rsidRPr="00526B30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б) од избора у звање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015376" w:rsidP="00206CDD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Остварени резултати</w:t>
            </w:r>
            <w:r w:rsidR="00206CDD" w:rsidRPr="00526B30">
              <w:rPr>
                <w:sz w:val="20"/>
                <w:szCs w:val="20"/>
              </w:rPr>
              <w:t xml:space="preserve"> категорије 90 (аутор(и), назив, датум признавања, институција, место):</w:t>
            </w:r>
          </w:p>
          <w:p w:rsidR="00015376" w:rsidRPr="00526B30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 xml:space="preserve">a) укупно </w:t>
            </w:r>
          </w:p>
          <w:p w:rsidR="00206CDD" w:rsidRPr="00526B30" w:rsidRDefault="00015376" w:rsidP="00015376">
            <w:p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б) од избора у звање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pStyle w:val="ListParagraph"/>
              <w:ind w:left="0"/>
              <w:jc w:val="both"/>
              <w:rPr>
                <w:noProof/>
                <w:sz w:val="20"/>
                <w:szCs w:val="20"/>
                <w:lang w:eastAsia="en-GB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F1216" w:rsidRDefault="00206CDD" w:rsidP="005F1216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Хетероцитатни индекс:</w:t>
            </w:r>
            <w:r w:rsidR="00951722">
              <w:rPr>
                <w:sz w:val="20"/>
                <w:szCs w:val="20"/>
              </w:rPr>
              <w:t xml:space="preserve"> Google Scholar 338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pStyle w:val="ListParagraph"/>
              <w:ind w:left="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F1216" w:rsidRDefault="00206CDD" w:rsidP="005F1216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Кумулативни импакт фактор:</w:t>
            </w:r>
            <w:r w:rsidR="003A3DBB">
              <w:rPr>
                <w:sz w:val="20"/>
                <w:szCs w:val="20"/>
              </w:rPr>
              <w:t xml:space="preserve"> 20.217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pStyle w:val="ListParagraph"/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B3573B" w:rsidP="00206CDD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Испуњеност</w:t>
            </w:r>
            <w:r w:rsidR="00206CDD" w:rsidRPr="00526B30">
              <w:rPr>
                <w:noProof/>
                <w:sz w:val="20"/>
                <w:szCs w:val="20"/>
              </w:rPr>
              <w:t xml:space="preserve"> услов</w:t>
            </w:r>
            <w:r>
              <w:rPr>
                <w:noProof/>
                <w:sz w:val="20"/>
                <w:szCs w:val="20"/>
              </w:rPr>
              <w:t>а</w:t>
            </w:r>
            <w:r w:rsidR="00206CDD" w:rsidRPr="00526B30">
              <w:rPr>
                <w:noProof/>
                <w:sz w:val="20"/>
                <w:szCs w:val="20"/>
              </w:rPr>
              <w:t xml:space="preserve"> за ментора докторских дисертација, у складу са стандардом 9?</w:t>
            </w:r>
          </w:p>
          <w:p w:rsidR="00206CDD" w:rsidRPr="001206DC" w:rsidRDefault="00206CDD" w:rsidP="00A84E5E">
            <w:pPr>
              <w:ind w:firstLine="427"/>
              <w:jc w:val="both"/>
              <w:rPr>
                <w:b/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 xml:space="preserve">a) </w:t>
            </w:r>
            <w:r w:rsidRPr="001206DC">
              <w:rPr>
                <w:b/>
                <w:sz w:val="20"/>
                <w:szCs w:val="20"/>
              </w:rPr>
              <w:t>да</w:t>
            </w:r>
          </w:p>
          <w:p w:rsidR="00206CDD" w:rsidRPr="00526B30" w:rsidRDefault="00206CDD" w:rsidP="00A84E5E">
            <w:pPr>
              <w:ind w:firstLine="427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lastRenderedPageBreak/>
              <w:t>Руковођење</w:t>
            </w:r>
            <w:r w:rsidR="005F1216">
              <w:rPr>
                <w:noProof/>
                <w:sz w:val="20"/>
                <w:szCs w:val="20"/>
                <w:lang w:eastAsia="en-GB"/>
              </w:rPr>
              <w:t>или учешће у научним пројектима</w:t>
            </w:r>
            <w:r w:rsidRPr="00526B30">
              <w:rPr>
                <w:noProof/>
                <w:sz w:val="20"/>
                <w:szCs w:val="20"/>
                <w:lang w:eastAsia="en-GB"/>
              </w:rPr>
              <w:t>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1206DC" w:rsidRPr="007524E3" w:rsidRDefault="001206DC" w:rsidP="001206DC">
            <w:pPr>
              <w:tabs>
                <w:tab w:val="left" w:pos="-1440"/>
                <w:tab w:val="left" w:pos="-709"/>
                <w:tab w:val="left" w:pos="-567"/>
                <w:tab w:val="left" w:pos="-426"/>
                <w:tab w:val="left" w:pos="-284"/>
                <w:tab w:val="left" w:pos="-142"/>
                <w:tab w:val="left" w:pos="9504"/>
              </w:tabs>
              <w:spacing w:line="240" w:lineRule="atLeast"/>
              <w:ind w:left="2835" w:hanging="2835"/>
              <w:jc w:val="both"/>
            </w:pPr>
            <w:r w:rsidRPr="007524E3">
              <w:t>2001 - 2005                    Razvoj metoda nuklearne medicine u dijagnostici i terapiji inflamatornih oboljenja i hemodinamskih disfunkcija (</w:t>
            </w:r>
            <w:r w:rsidRPr="007524E3">
              <w:rPr>
                <w:lang w:val="sr-Cyrl-CS"/>
              </w:rPr>
              <w:t>Rukovodilac projekta prof. Dr Vladimir Obradović</w:t>
            </w:r>
            <w:r w:rsidRPr="007524E3">
              <w:t xml:space="preserve">), </w:t>
            </w:r>
            <w:r w:rsidRPr="007524E3">
              <w:rPr>
                <w:lang w:val="sr-Cyrl-CS"/>
              </w:rPr>
              <w:t>Ministarstvo nauke Srbije</w:t>
            </w:r>
          </w:p>
          <w:p w:rsidR="001206DC" w:rsidRPr="007524E3" w:rsidRDefault="001206DC" w:rsidP="001206DC">
            <w:pPr>
              <w:tabs>
                <w:tab w:val="left" w:pos="-1440"/>
                <w:tab w:val="left" w:pos="-709"/>
                <w:tab w:val="left" w:pos="-567"/>
                <w:tab w:val="left" w:pos="-426"/>
                <w:tab w:val="left" w:pos="-284"/>
                <w:tab w:val="left" w:pos="-142"/>
                <w:tab w:val="left" w:pos="9504"/>
              </w:tabs>
              <w:spacing w:line="240" w:lineRule="atLeast"/>
              <w:ind w:left="2835" w:hanging="2835"/>
              <w:jc w:val="both"/>
            </w:pPr>
          </w:p>
          <w:p w:rsidR="001206DC" w:rsidRPr="007524E3" w:rsidRDefault="001206DC" w:rsidP="001206DC">
            <w:pPr>
              <w:tabs>
                <w:tab w:val="left" w:pos="-1440"/>
                <w:tab w:val="left" w:pos="-709"/>
                <w:tab w:val="left" w:pos="-567"/>
                <w:tab w:val="left" w:pos="-426"/>
                <w:tab w:val="left" w:pos="-284"/>
                <w:tab w:val="left" w:pos="-142"/>
                <w:tab w:val="left" w:pos="9504"/>
              </w:tabs>
              <w:spacing w:line="240" w:lineRule="atLeast"/>
              <w:ind w:left="2835" w:hanging="2835"/>
              <w:jc w:val="both"/>
            </w:pPr>
            <w:r w:rsidRPr="007524E3">
              <w:t>1998 – 2001               Razvoj in vivo i in vitro nuklearno medicinskih procedura u onkologiji (</w:t>
            </w:r>
            <w:r w:rsidRPr="007524E3">
              <w:rPr>
                <w:lang w:val="sr-Cyrl-CS"/>
              </w:rPr>
              <w:t>Rukovodilac projekta prof. Dr Vladimir Obradović</w:t>
            </w:r>
            <w:r w:rsidRPr="007524E3">
              <w:t xml:space="preserve">), </w:t>
            </w:r>
            <w:r w:rsidRPr="007524E3">
              <w:rPr>
                <w:lang w:val="sr-Cyrl-CS"/>
              </w:rPr>
              <w:t>Ministarstvo nauke Srbije</w:t>
            </w:r>
          </w:p>
          <w:p w:rsidR="001206DC" w:rsidRPr="007524E3" w:rsidRDefault="001206DC" w:rsidP="001206DC">
            <w:pPr>
              <w:tabs>
                <w:tab w:val="left" w:pos="-1440"/>
                <w:tab w:val="left" w:pos="-720"/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  <w:tab w:val="left" w:pos="9504"/>
              </w:tabs>
              <w:spacing w:line="240" w:lineRule="atLeast"/>
              <w:jc w:val="both"/>
              <w:rPr>
                <w:u w:val="single"/>
              </w:rPr>
            </w:pPr>
          </w:p>
          <w:p w:rsidR="001206DC" w:rsidRPr="007524E3" w:rsidRDefault="001206DC" w:rsidP="001206DC">
            <w:pPr>
              <w:tabs>
                <w:tab w:val="left" w:pos="-1440"/>
                <w:tab w:val="left" w:pos="-709"/>
                <w:tab w:val="left" w:pos="-567"/>
                <w:tab w:val="left" w:pos="-426"/>
                <w:tab w:val="left" w:pos="-284"/>
                <w:tab w:val="left" w:pos="-142"/>
                <w:tab w:val="left" w:pos="9504"/>
              </w:tabs>
              <w:spacing w:line="240" w:lineRule="atLeast"/>
              <w:ind w:left="2835" w:hanging="2835"/>
              <w:jc w:val="both"/>
            </w:pPr>
            <w:r w:rsidRPr="007524E3">
              <w:t xml:space="preserve">1995 - 1998               </w:t>
            </w:r>
            <w:r w:rsidRPr="007524E3">
              <w:rPr>
                <w:lang w:val="sr-Cyrl-CS"/>
              </w:rPr>
              <w:t xml:space="preserve">Integrativne funkcije ljudskog mozga </w:t>
            </w:r>
            <w:r w:rsidRPr="007524E3">
              <w:t>(</w:t>
            </w:r>
            <w:r w:rsidRPr="007524E3">
              <w:rPr>
                <w:lang w:val="sr-Cyrl-CS"/>
              </w:rPr>
              <w:t>Rukovodilac projekta Akademik Veselinka Šušić</w:t>
            </w:r>
            <w:r w:rsidRPr="007524E3">
              <w:t xml:space="preserve">), </w:t>
            </w:r>
            <w:r w:rsidRPr="007524E3">
              <w:rPr>
                <w:lang w:val="sr-Cyrl-CS"/>
              </w:rPr>
              <w:t>Ministarstvo nauke Srbije</w:t>
            </w:r>
          </w:p>
          <w:p w:rsidR="001206DC" w:rsidRPr="004A7494" w:rsidRDefault="004A7494" w:rsidP="001206DC">
            <w:pPr>
              <w:tabs>
                <w:tab w:val="left" w:pos="-1440"/>
                <w:tab w:val="left" w:pos="-709"/>
                <w:tab w:val="left" w:pos="-567"/>
                <w:tab w:val="left" w:pos="-426"/>
                <w:tab w:val="left" w:pos="-284"/>
                <w:tab w:val="left" w:pos="-142"/>
                <w:tab w:val="left" w:pos="9504"/>
              </w:tabs>
              <w:spacing w:line="240" w:lineRule="atLeast"/>
              <w:ind w:left="2835" w:hanging="2835"/>
              <w:jc w:val="both"/>
              <w:rPr>
                <w:lang/>
              </w:rPr>
            </w:pPr>
            <w:r>
              <w:t xml:space="preserve"> 2012</w:t>
            </w:r>
            <w:r w:rsidR="006A4B44">
              <w:rPr>
                <w:lang/>
              </w:rPr>
              <w:t xml:space="preserve"> - 2014</w:t>
            </w:r>
            <w:r>
              <w:t>Апоптоза лимфоцита периферне крви и фреквенција микронуклеуса код пацијената са диферентованим карциномом штитасте жлезде који су лечени радиоактивним јодом 131 (J</w:t>
            </w:r>
            <w:r>
              <w:rPr>
                <w:lang/>
              </w:rPr>
              <w:t xml:space="preserve">П </w:t>
            </w:r>
            <w:r w:rsidR="0093668C">
              <w:rPr>
                <w:lang/>
              </w:rPr>
              <w:t>06-12</w:t>
            </w:r>
            <w:r>
              <w:rPr>
                <w:lang/>
              </w:rPr>
              <w:t>)</w:t>
            </w:r>
            <w:r w:rsidR="0096181E">
              <w:rPr>
                <w:lang/>
              </w:rPr>
              <w:t xml:space="preserve"> руководилац др Олгица Врндић</w:t>
            </w:r>
            <w:bookmarkStart w:id="0" w:name="_GoBack"/>
            <w:bookmarkEnd w:id="0"/>
          </w:p>
          <w:p w:rsidR="00206CDD" w:rsidRPr="00526B30" w:rsidRDefault="00206CDD" w:rsidP="00A84E5E">
            <w:pPr>
              <w:pStyle w:val="ListParagraph"/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pStyle w:val="ListParagraph"/>
              <w:numPr>
                <w:ilvl w:val="0"/>
                <w:numId w:val="3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Остало: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bottom w:val="double" w:sz="4" w:space="0" w:color="auto"/>
            </w:tcBorders>
          </w:tcPr>
          <w:p w:rsidR="00206CDD" w:rsidRPr="00526B30" w:rsidRDefault="00206CDD" w:rsidP="00A84E5E">
            <w:pPr>
              <w:pStyle w:val="ListParagraph"/>
              <w:ind w:left="361"/>
              <w:jc w:val="both"/>
              <w:rPr>
                <w:sz w:val="20"/>
                <w:szCs w:val="20"/>
              </w:rPr>
            </w:pPr>
          </w:p>
        </w:tc>
      </w:tr>
    </w:tbl>
    <w:p w:rsidR="00206CDD" w:rsidRPr="00526B30" w:rsidRDefault="00206CDD" w:rsidP="00206CDD">
      <w:pPr>
        <w:rPr>
          <w:sz w:val="20"/>
          <w:szCs w:val="20"/>
        </w:rPr>
      </w:pPr>
      <w:r w:rsidRPr="00526B30">
        <w:rPr>
          <w:sz w:val="20"/>
          <w:szCs w:val="20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06"/>
      </w:tblGrid>
      <w:tr w:rsidR="00206CDD" w:rsidRPr="00526B30" w:rsidTr="00A84E5E">
        <w:trPr>
          <w:trHeight w:val="624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206CDD" w:rsidRPr="00526B30" w:rsidRDefault="00580A89" w:rsidP="00580A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1.2. </w:t>
            </w:r>
            <w:r w:rsidR="00206CDD">
              <w:rPr>
                <w:b/>
                <w:sz w:val="20"/>
                <w:szCs w:val="20"/>
              </w:rPr>
              <w:t xml:space="preserve">РЕЗУЛТАТИ </w:t>
            </w:r>
            <w:r w:rsidR="00206CDD">
              <w:rPr>
                <w:b/>
                <w:noProof/>
                <w:sz w:val="20"/>
                <w:szCs w:val="20"/>
              </w:rPr>
              <w:t>НАСТАВНОГ</w:t>
            </w:r>
            <w:r w:rsidR="00206CDD" w:rsidRPr="00081A84">
              <w:rPr>
                <w:b/>
                <w:noProof/>
                <w:sz w:val="20"/>
                <w:szCs w:val="20"/>
              </w:rPr>
              <w:t xml:space="preserve"> РАД</w:t>
            </w:r>
            <w:r w:rsidR="00206CDD">
              <w:rPr>
                <w:b/>
                <w:noProof/>
                <w:sz w:val="20"/>
                <w:szCs w:val="20"/>
              </w:rPr>
              <w:t>А</w:t>
            </w:r>
            <w:r w:rsidR="00206CDD" w:rsidRPr="00081A84">
              <w:rPr>
                <w:b/>
                <w:noProof/>
                <w:sz w:val="20"/>
                <w:szCs w:val="20"/>
              </w:rPr>
              <w:t xml:space="preserve"> И АНГАЖОВАЊЕ У РАЗВОЈУ НАСТАВЕ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top w:val="double" w:sz="4" w:space="0" w:color="auto"/>
            </w:tcBorders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Назив студијског програма, предмета (модула, курса), година студијског програма и фонд часова (на основним, дипломским, односно специјалистичким, магистарским, мастер и докторским студијама):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Default="00D5455C" w:rsidP="003C303D">
            <w:pPr>
              <w:ind w:left="407" w:hanging="3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Нуклеарна медицина, 4. година ИАСМ </w:t>
            </w:r>
          </w:p>
          <w:p w:rsidR="003C303D" w:rsidRPr="00D5455C" w:rsidRDefault="003C303D" w:rsidP="003C303D">
            <w:pPr>
              <w:ind w:left="407" w:hanging="3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Нуклеарна медицина специјалистичке студије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 xml:space="preserve">Искуство у педагошком раду са студентима </w:t>
            </w:r>
            <w:r w:rsidRPr="00526B30">
              <w:rPr>
                <w:noProof/>
                <w:sz w:val="20"/>
                <w:szCs w:val="20"/>
                <w:lang w:eastAsia="en-GB"/>
              </w:rPr>
              <w:t xml:space="preserve">(просечан број часова одржане наставе у току школске године у периоду </w:t>
            </w:r>
            <w:r w:rsidRPr="00526B30">
              <w:rPr>
                <w:sz w:val="20"/>
                <w:szCs w:val="20"/>
              </w:rPr>
              <w:t>од избора у претходно звање или од последњег избора у звање</w:t>
            </w:r>
            <w:r w:rsidRPr="00526B30">
              <w:rPr>
                <w:noProof/>
                <w:sz w:val="20"/>
                <w:szCs w:val="20"/>
                <w:lang w:eastAsia="en-GB"/>
              </w:rPr>
              <w:t>):</w:t>
            </w:r>
            <w:r w:rsidR="003C303D">
              <w:rPr>
                <w:sz w:val="20"/>
                <w:szCs w:val="20"/>
              </w:rPr>
              <w:t>8 часова предавања и 30 часова вежби на ИАСМ и 15 часова предавања на специјалистичким студијама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407" w:hanging="300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3C303D" w:rsidRPr="003C303D" w:rsidRDefault="00206CDD" w:rsidP="003C303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>Оцена педагошког рада:</w:t>
            </w:r>
          </w:p>
          <w:p w:rsidR="003C303D" w:rsidRDefault="003C303D" w:rsidP="003C303D">
            <w:pPr>
              <w:jc w:val="both"/>
              <w:rPr>
                <w:noProof/>
                <w:sz w:val="20"/>
                <w:szCs w:val="20"/>
              </w:rPr>
            </w:pPr>
          </w:p>
          <w:p w:rsidR="003C303D" w:rsidRDefault="003C303D" w:rsidP="003C303D">
            <w:pPr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696075" cy="359092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75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03D" w:rsidRPr="00526B30" w:rsidRDefault="003C303D" w:rsidP="003C303D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noProof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B3573B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А</w:t>
            </w:r>
            <w:r w:rsidR="00206CDD" w:rsidRPr="00526B30">
              <w:rPr>
                <w:noProof/>
                <w:sz w:val="20"/>
                <w:szCs w:val="20"/>
              </w:rPr>
              <w:t>утор</w:t>
            </w:r>
            <w:r>
              <w:rPr>
                <w:noProof/>
                <w:sz w:val="20"/>
                <w:szCs w:val="20"/>
              </w:rPr>
              <w:t>ство</w:t>
            </w:r>
            <w:r w:rsidR="00206CDD" w:rsidRPr="00526B30">
              <w:rPr>
                <w:noProof/>
                <w:sz w:val="20"/>
                <w:szCs w:val="20"/>
              </w:rPr>
              <w:t xml:space="preserve"> књиге из релевантне области, одобреног уџбеника за ужу научну област, поглавља у одобреном уџбенику за ужу научну област, превода иностраног уџбеника, </w:t>
            </w:r>
            <w:r w:rsidR="00206CDD" w:rsidRPr="00526B30">
              <w:rPr>
                <w:noProof/>
                <w:sz w:val="20"/>
                <w:szCs w:val="20"/>
                <w:lang w:eastAsia="en-GB"/>
              </w:rPr>
              <w:t>монографије, практикума или збирка задатака</w:t>
            </w:r>
            <w:r w:rsidR="00206CDD" w:rsidRPr="00526B30">
              <w:rPr>
                <w:noProof/>
                <w:sz w:val="20"/>
                <w:szCs w:val="20"/>
              </w:rPr>
              <w:t xml:space="preserve"> за ужу научну област (</w:t>
            </w:r>
            <w:r w:rsidR="00206CDD" w:rsidRPr="00526B30">
              <w:rPr>
                <w:sz w:val="20"/>
                <w:szCs w:val="20"/>
              </w:rPr>
              <w:t>наслов, аутор(и), година издавања, издавач):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871637" w:rsidRPr="00871637" w:rsidRDefault="00871637" w:rsidP="00871637">
            <w:pPr>
              <w:numPr>
                <w:ilvl w:val="0"/>
                <w:numId w:val="13"/>
              </w:numPr>
              <w:jc w:val="both"/>
            </w:pPr>
            <w:r w:rsidRPr="007524E3">
              <w:rPr>
                <w:lang w:val="pl-PL"/>
              </w:rPr>
              <w:t xml:space="preserve">Nuklearna medicina u gastroenterohepatologiji, grupa autora (urednici: </w:t>
            </w:r>
            <w:r w:rsidRPr="007524E3">
              <w:rPr>
                <w:b/>
                <w:lang w:val="pl-PL"/>
              </w:rPr>
              <w:t xml:space="preserve">Lj. Mijatović </w:t>
            </w:r>
            <w:r w:rsidRPr="007524E3">
              <w:rPr>
                <w:lang w:val="pl-PL"/>
              </w:rPr>
              <w:t>i V. Obradović), Medicinski fakultet u Kragujevcu, 2001.</w:t>
            </w:r>
            <w:r w:rsidRPr="007524E3">
              <w:rPr>
                <w:rFonts w:eastAsia="ArialMT"/>
              </w:rPr>
              <w:t xml:space="preserve">(ISBN 86-82477-35-1) </w:t>
            </w:r>
            <w:r w:rsidRPr="007524E3">
              <w:rPr>
                <w:rFonts w:eastAsia="ArialMT"/>
                <w:b/>
              </w:rPr>
              <w:t>(M48)</w:t>
            </w:r>
          </w:p>
          <w:p w:rsidR="00871637" w:rsidRPr="00871637" w:rsidRDefault="00871637" w:rsidP="00871637">
            <w:pPr>
              <w:numPr>
                <w:ilvl w:val="0"/>
                <w:numId w:val="13"/>
              </w:numPr>
              <w:jc w:val="both"/>
            </w:pPr>
            <w:r w:rsidRPr="00871637">
              <w:rPr>
                <w:b/>
              </w:rPr>
              <w:t>Mijatović Lj</w:t>
            </w:r>
            <w:r w:rsidRPr="007524E3">
              <w:t xml:space="preserve">, Živančević Simonović S, Matović  M. Zbirka test pitanja iz nuklearne medicine sa odgovorima. Medicinski fakultet u Kragujevcu, 2001. </w:t>
            </w:r>
            <w:r w:rsidRPr="00871637">
              <w:rPr>
                <w:rFonts w:eastAsia="ArialMT"/>
                <w:lang w:val="sr-Latn-CS"/>
              </w:rPr>
              <w:t>(ISBN 86-82477-38-6)</w:t>
            </w:r>
          </w:p>
          <w:p w:rsidR="00871637" w:rsidRPr="007524E3" w:rsidRDefault="00871637" w:rsidP="00871637">
            <w:pPr>
              <w:numPr>
                <w:ilvl w:val="0"/>
                <w:numId w:val="13"/>
              </w:numPr>
              <w:jc w:val="both"/>
            </w:pPr>
            <w:r w:rsidRPr="007524E3">
              <w:t xml:space="preserve">Živančević Simonović S, </w:t>
            </w:r>
            <w:r w:rsidRPr="00871637">
              <w:rPr>
                <w:b/>
              </w:rPr>
              <w:t xml:space="preserve">Mijatovic Teodorovic LJ. </w:t>
            </w:r>
            <w:r w:rsidRPr="007524E3">
              <w:t xml:space="preserve">Maligni tumori štitaste žlezde. U: M. Ilić (ured.) Maligni tumori, odabrana poglavlja, Medicinski fakultet  Univerziteta u Kragujevcu, 2012. ISBN 978-86-7760-072-3) </w:t>
            </w:r>
            <w:r w:rsidRPr="00871637">
              <w:rPr>
                <w:b/>
              </w:rPr>
              <w:t>(M44)</w:t>
            </w:r>
          </w:p>
          <w:p w:rsidR="00871637" w:rsidRPr="00871637" w:rsidRDefault="00871637" w:rsidP="00871637">
            <w:pPr>
              <w:ind w:left="270"/>
              <w:jc w:val="both"/>
            </w:pPr>
          </w:p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B3573B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t>А</w:t>
            </w:r>
            <w:r w:rsidR="00206CDD" w:rsidRPr="00526B30">
              <w:rPr>
                <w:noProof/>
                <w:sz w:val="20"/>
                <w:szCs w:val="20"/>
                <w:lang w:eastAsia="en-GB"/>
              </w:rPr>
              <w:t>утор</w:t>
            </w:r>
            <w:r>
              <w:rPr>
                <w:noProof/>
                <w:sz w:val="20"/>
                <w:szCs w:val="20"/>
                <w:lang w:eastAsia="en-GB"/>
              </w:rPr>
              <w:t>ство</w:t>
            </w:r>
            <w:r w:rsidR="00206CDD" w:rsidRPr="00526B30">
              <w:rPr>
                <w:noProof/>
                <w:sz w:val="20"/>
                <w:szCs w:val="20"/>
                <w:lang w:eastAsia="en-GB"/>
              </w:rPr>
              <w:t xml:space="preserve"> тест питања у бази одобреној за полагање испита из уже научне области (навести број тест питања):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871637" w:rsidRDefault="00871637" w:rsidP="00A84E5E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01522E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 xml:space="preserve">Назив студијског програма, предмета (модула, курса), година студијског програма и број часова које је </w:t>
            </w:r>
            <w:r w:rsidR="0001522E">
              <w:rPr>
                <w:sz w:val="20"/>
                <w:szCs w:val="20"/>
              </w:rPr>
              <w:t>професор</w:t>
            </w:r>
            <w:r w:rsidRPr="00526B30">
              <w:rPr>
                <w:sz w:val="20"/>
                <w:szCs w:val="20"/>
              </w:rPr>
              <w:t xml:space="preserve"> одржао у току школске године (на основним, дипломским односно специјалистичким, магистарским и докторским студијама):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871637" w:rsidRDefault="00871637" w:rsidP="00871637">
            <w:pPr>
              <w:ind w:left="407" w:hanging="3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Нуклеарна медицина, 4. година ИАСМ 8 часова предавања и 30 часова вежби</w:t>
            </w:r>
          </w:p>
          <w:p w:rsidR="00206CDD" w:rsidRPr="00526B30" w:rsidRDefault="00871637" w:rsidP="0087163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Нуклеарна медицина специјалистичке студије 15 часова предавања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Увођење нових метода у реализацији наставе и развоју квалитетног материјала за употребу у настави (задатака, демонстрационих огледа и слично.):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lastRenderedPageBreak/>
              <w:t>Увођење нових области, наставних предмета (модула, курсева):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07" w:hanging="200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Учешће у припреми и руковођење студијским програмом и/или руковођење катедром: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871637" w:rsidRDefault="00871637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катедре Нуклеарне медицине на ИАСМ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Активно учешће у раду или организација периодичних и перманентних клиничких/лабораторијских састанака или журнал клубова: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Руковођење радом демонстратора (фацилитатора), сарадника у настави, стажиста, специјализаната, асистената: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Руковођење предметом у оквиру уже научне области: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951722" w:rsidRDefault="00951722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Руководилац предмета Нуклеарна медицина 2004.-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Менторство студентских радова: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Туторство: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871637" w:rsidRDefault="00871637" w:rsidP="0087163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Да, до 2014. године тутор 4. групе на ИАСМ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5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Остало: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bottom w:val="double" w:sz="4" w:space="0" w:color="auto"/>
            </w:tcBorders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</w:tbl>
    <w:p w:rsidR="00206CDD" w:rsidRPr="00526B30" w:rsidRDefault="00206CDD" w:rsidP="00206CDD">
      <w:pPr>
        <w:rPr>
          <w:sz w:val="20"/>
          <w:szCs w:val="20"/>
        </w:rPr>
      </w:pPr>
      <w:r w:rsidRPr="00526B30">
        <w:rPr>
          <w:sz w:val="20"/>
          <w:szCs w:val="20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16"/>
      </w:tblGrid>
      <w:tr w:rsidR="00206CDD" w:rsidRPr="00526B30" w:rsidTr="00A84E5E">
        <w:trPr>
          <w:trHeight w:val="624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206CDD" w:rsidRPr="00526B30" w:rsidRDefault="00580A89" w:rsidP="00580A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1.3.</w:t>
            </w:r>
            <w:r w:rsidR="00206CDD">
              <w:rPr>
                <w:b/>
                <w:sz w:val="20"/>
                <w:szCs w:val="20"/>
              </w:rPr>
              <w:t xml:space="preserve">РЕЗУЛТАТИ У </w:t>
            </w:r>
            <w:r w:rsidR="00206CDD" w:rsidRPr="00526B30">
              <w:rPr>
                <w:b/>
                <w:noProof/>
                <w:sz w:val="20"/>
                <w:szCs w:val="20"/>
              </w:rPr>
              <w:t>ОБЕЗБЕЂИВАЊ</w:t>
            </w:r>
            <w:r w:rsidR="00206CDD">
              <w:rPr>
                <w:b/>
                <w:noProof/>
                <w:sz w:val="20"/>
                <w:szCs w:val="20"/>
              </w:rPr>
              <w:t>У</w:t>
            </w:r>
            <w:r w:rsidR="00206CDD" w:rsidRPr="00526B30">
              <w:rPr>
                <w:b/>
                <w:noProof/>
                <w:sz w:val="20"/>
                <w:szCs w:val="20"/>
              </w:rPr>
              <w:t xml:space="preserve"> НАУЧНО-НАСТАВНОГ ПОДМЛАТКА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top w:val="double" w:sz="4" w:space="0" w:color="auto"/>
            </w:tcBorders>
          </w:tcPr>
          <w:p w:rsidR="00206CDD" w:rsidRPr="00FE111C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4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Менторство одбрањеног завршног рада на специјалистичким или мастер академским студијама, односно дипломских и специјалистичких радова и магистарских теза (име и презиме студента, ужа научна област и наслов рада, датум одбране):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Default="00FE111C" w:rsidP="00A84E5E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Одаловић Божидар, хирургија, СПЕЦИФИЧНОСТ И СЕНЗИТИВНОСТ ДИЈАГНОСТИЧКИХ МЕТОДА КОД НОДОЗНИХ СТРУМА ШТИТАСТЕ ЖЛЕЗДЕ, магистарска теза, 2005.</w:t>
            </w:r>
          </w:p>
          <w:p w:rsidR="00FE111C" w:rsidRPr="00FE111C" w:rsidRDefault="00FE111C" w:rsidP="00FE111C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Милошевић Бојан, хирЕНА ЗНАЧАЈА ПОЈЕДИНИХ ФАКТОРА У НАСТАЈАЊУ; РАЗВОЈУ И ПРОГНОЗИ АКУТНОГ БИЛИЈАРНОГ ПЕРИТОНИТИСА, 2006.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4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Учешће у комисијама за одбрану завршних радова на специјалистичким или мастер академским студијама, односно дипломских и специјалистичких радова и магистарских теза (име и презиме студента, ужа научна област и наслов рада, датум одбране):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E74E9E" w:rsidP="00E74E9E">
            <w:pPr>
              <w:numPr>
                <w:ilvl w:val="0"/>
                <w:numId w:val="4"/>
              </w:numPr>
              <w:ind w:left="361" w:hanging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комисијама</w:t>
            </w:r>
            <w:r w:rsidRPr="00E74E9E">
              <w:rPr>
                <w:sz w:val="20"/>
                <w:szCs w:val="20"/>
              </w:rPr>
              <w:t xml:space="preserve"> за оцену </w:t>
            </w:r>
            <w:r>
              <w:rPr>
                <w:sz w:val="20"/>
                <w:szCs w:val="20"/>
              </w:rPr>
              <w:t>пријављенихдокторских</w:t>
            </w:r>
            <w:r w:rsidRPr="00E74E9E">
              <w:rPr>
                <w:sz w:val="20"/>
                <w:szCs w:val="20"/>
              </w:rPr>
              <w:t xml:space="preserve"> дисертациј</w:t>
            </w:r>
            <w:r>
              <w:rPr>
                <w:sz w:val="20"/>
                <w:szCs w:val="20"/>
              </w:rPr>
              <w:t xml:space="preserve">а </w:t>
            </w:r>
            <w:r w:rsidRPr="00526B30">
              <w:rPr>
                <w:sz w:val="20"/>
                <w:szCs w:val="20"/>
              </w:rPr>
              <w:t>(име и презиме докторанта, ужа научна област и наслов дисертације, датум од</w:t>
            </w:r>
            <w:r>
              <w:rPr>
                <w:sz w:val="20"/>
                <w:szCs w:val="20"/>
              </w:rPr>
              <w:t>обрења</w:t>
            </w:r>
            <w:r w:rsidRPr="00526B30">
              <w:rPr>
                <w:sz w:val="20"/>
                <w:szCs w:val="20"/>
              </w:rPr>
              <w:t>)</w:t>
            </w:r>
          </w:p>
        </w:tc>
      </w:tr>
      <w:tr w:rsidR="00E74E9E" w:rsidRPr="00526B30" w:rsidTr="00A84E5E">
        <w:trPr>
          <w:jc w:val="center"/>
        </w:trPr>
        <w:tc>
          <w:tcPr>
            <w:tcW w:w="9716" w:type="dxa"/>
          </w:tcPr>
          <w:p w:rsidR="00E74E9E" w:rsidRDefault="00BD4D27" w:rsidP="00E74E9E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 Ивана Инић, хирургија,</w:t>
            </w:r>
          </w:p>
          <w:p w:rsidR="000B23CF" w:rsidRPr="00BD4D27" w:rsidRDefault="000B23CF" w:rsidP="00E74E9E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Мр сц др Драгутин Арсић 22.04.2004. Модел скрининга тумор маркерима за рано откривање карцинома дојке код високо ризичних група</w:t>
            </w:r>
          </w:p>
        </w:tc>
      </w:tr>
      <w:tr w:rsidR="00E74E9E" w:rsidRPr="00526B30" w:rsidTr="00A84E5E">
        <w:trPr>
          <w:jc w:val="center"/>
        </w:trPr>
        <w:tc>
          <w:tcPr>
            <w:tcW w:w="9716" w:type="dxa"/>
          </w:tcPr>
          <w:p w:rsidR="00E74E9E" w:rsidRPr="00526B30" w:rsidRDefault="00E74E9E" w:rsidP="00206CDD">
            <w:pPr>
              <w:numPr>
                <w:ilvl w:val="0"/>
                <w:numId w:val="4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Учешће у комисијама за одбрану докторских дисертација (име и презиме докторанта, ужа научна област и наслов дисертације, датум одбране):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4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Менторство докторских дисертација (име и презиме докторанта, ужа научна област, наслов дисертације, датум када је израда дисертације одобрена и датум именовања кандидата за ментора):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4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Менторство одбрањених докторских дисертација (име и презиме докторанта, ужа научна област, наслов дисертације и датум одбране):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4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Чланство у комисијама за специјалистичке и субспецијалистичке испите, за усмене докторске испите, за оцену снаге и дизајна студије:</w:t>
            </w:r>
            <w:r w:rsidR="00BD4D27">
              <w:rPr>
                <w:noProof/>
                <w:sz w:val="20"/>
                <w:szCs w:val="20"/>
                <w:lang w:eastAsia="en-GB"/>
              </w:rPr>
              <w:t xml:space="preserve"> члан комисије за специјалистички испит из Нуклеарне медицине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BD4D27" w:rsidRPr="00BD4D27" w:rsidRDefault="00206CDD" w:rsidP="00BD4D27">
            <w:pPr>
              <w:numPr>
                <w:ilvl w:val="0"/>
                <w:numId w:val="4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Учешће у раду факултетских тела за израду акредитационих докумената, комисијa за квалитет, етичких одбора:</w:t>
            </w:r>
          </w:p>
          <w:p w:rsidR="00206CDD" w:rsidRDefault="00BD4D27" w:rsidP="00BD4D27">
            <w:pPr>
              <w:ind w:left="361"/>
              <w:jc w:val="both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продекан за реформу наставе и контролу наставног процеса од 2009. до 2013</w:t>
            </w:r>
            <w:r w:rsidR="000B23CF">
              <w:rPr>
                <w:noProof/>
                <w:sz w:val="20"/>
                <w:szCs w:val="20"/>
                <w:lang w:eastAsia="en-GB"/>
              </w:rPr>
              <w:t xml:space="preserve"> број 01-6201 од 5.10.2012</w:t>
            </w:r>
          </w:p>
          <w:p w:rsidR="00BD4D27" w:rsidRDefault="00BD4D27" w:rsidP="000B23CF">
            <w:pPr>
              <w:ind w:left="361"/>
              <w:jc w:val="both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Члан комисије за реформу наставе</w:t>
            </w:r>
            <w:r w:rsidR="000B23CF">
              <w:rPr>
                <w:noProof/>
                <w:sz w:val="20"/>
                <w:szCs w:val="20"/>
                <w:lang w:eastAsia="en-GB"/>
              </w:rPr>
              <w:t xml:space="preserve"> 639/6- 1 од 30.3.2005.</w:t>
            </w:r>
          </w:p>
          <w:p w:rsidR="000B23CF" w:rsidRPr="00526B30" w:rsidRDefault="000B23CF" w:rsidP="000B23CF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t>Члан комисије за израду елабората о докторским студијама 639/6-3 од 30.3.2005.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0B23CF" w:rsidRDefault="00206CDD" w:rsidP="00A84E5E">
            <w:pPr>
              <w:ind w:left="361"/>
              <w:jc w:val="both"/>
              <w:rPr>
                <w:noProof/>
                <w:sz w:val="20"/>
                <w:szCs w:val="20"/>
                <w:lang w:eastAsia="en-GB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4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Допринос уређењу интернет странице факултета: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0B23CF">
            <w:pPr>
              <w:numPr>
                <w:ilvl w:val="0"/>
                <w:numId w:val="4"/>
              </w:numPr>
              <w:ind w:left="361" w:hanging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Остало:</w:t>
            </w:r>
            <w:r w:rsidR="000B23CF">
              <w:rPr>
                <w:noProof/>
                <w:sz w:val="20"/>
                <w:szCs w:val="20"/>
                <w:lang w:eastAsia="en-GB"/>
              </w:rPr>
              <w:t xml:space="preserve"> члан Комисије заакредитацију и проверу квалитета Националног савета за високо образовање од 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bottom w:val="double" w:sz="4" w:space="0" w:color="auto"/>
            </w:tcBorders>
          </w:tcPr>
          <w:p w:rsidR="00206CDD" w:rsidRPr="00526B30" w:rsidRDefault="000B23CF" w:rsidP="00A84E5E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t>4.12.2009. Службени гласник РС број 76/05, 100/07</w:t>
            </w:r>
          </w:p>
        </w:tc>
      </w:tr>
    </w:tbl>
    <w:p w:rsidR="00206CDD" w:rsidRPr="00526B30" w:rsidRDefault="00206CDD" w:rsidP="00206CDD">
      <w:pPr>
        <w:rPr>
          <w:sz w:val="20"/>
          <w:szCs w:val="20"/>
        </w:rPr>
      </w:pPr>
    </w:p>
    <w:p w:rsidR="00206CDD" w:rsidRPr="00526B30" w:rsidRDefault="00206CDD" w:rsidP="00206CDD">
      <w:pPr>
        <w:rPr>
          <w:sz w:val="20"/>
          <w:szCs w:val="20"/>
        </w:rPr>
      </w:pPr>
      <w:r w:rsidRPr="00526B30">
        <w:rPr>
          <w:sz w:val="20"/>
          <w:szCs w:val="20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16"/>
      </w:tblGrid>
      <w:tr w:rsidR="00206CDD" w:rsidRPr="00526B30" w:rsidTr="00A84E5E">
        <w:trPr>
          <w:trHeight w:val="624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206CDD" w:rsidRPr="00E74E9E" w:rsidRDefault="00E74E9E" w:rsidP="00A84E5E">
            <w:pPr>
              <w:pStyle w:val="ListParagraph"/>
              <w:widowControl w:val="0"/>
              <w:ind w:left="1287"/>
              <w:contextualSpacing w:val="0"/>
              <w:jc w:val="center"/>
              <w:rPr>
                <w:b/>
                <w:noProof/>
                <w:sz w:val="20"/>
                <w:szCs w:val="20"/>
              </w:rPr>
            </w:pPr>
            <w:r w:rsidRPr="00E74E9E">
              <w:rPr>
                <w:b/>
                <w:sz w:val="20"/>
                <w:szCs w:val="20"/>
              </w:rPr>
              <w:lastRenderedPageBreak/>
              <w:t>2. ИЗБОРНИ ЕЛЕМЕНТИ</w:t>
            </w:r>
          </w:p>
        </w:tc>
      </w:tr>
      <w:tr w:rsidR="00E74E9E" w:rsidRPr="00526B30" w:rsidTr="00A84E5E">
        <w:trPr>
          <w:trHeight w:val="624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E74E9E" w:rsidRPr="00E74E9E" w:rsidRDefault="00E74E9E" w:rsidP="00E74E9E">
            <w:pPr>
              <w:widowControl w:val="0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2.1. </w:t>
            </w:r>
            <w:r w:rsidRPr="00E74E9E">
              <w:rPr>
                <w:b/>
                <w:noProof/>
                <w:sz w:val="20"/>
                <w:szCs w:val="20"/>
              </w:rPr>
              <w:t>СТРУЧНО-ПРОФЕСИОНАЛНИ ДОПРИНОС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top w:val="double" w:sz="4" w:space="0" w:color="auto"/>
            </w:tcBorders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>Аутор, коаутор елабората или студије: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noProof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>Руковођење или учешће на научним пројектима: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0B23CF" w:rsidRPr="007524E3" w:rsidRDefault="000B23CF" w:rsidP="000B23CF">
            <w:pPr>
              <w:tabs>
                <w:tab w:val="left" w:pos="-1440"/>
                <w:tab w:val="left" w:pos="-709"/>
                <w:tab w:val="left" w:pos="-567"/>
                <w:tab w:val="left" w:pos="-426"/>
                <w:tab w:val="left" w:pos="-284"/>
                <w:tab w:val="left" w:pos="-142"/>
                <w:tab w:val="left" w:pos="9504"/>
              </w:tabs>
              <w:spacing w:line="240" w:lineRule="atLeast"/>
              <w:ind w:left="2835" w:hanging="2835"/>
              <w:jc w:val="both"/>
            </w:pPr>
            <w:r w:rsidRPr="007524E3">
              <w:t>2001 - 2005                    Razvoj metoda nuklearne medicine u dijagnostici i terapiji inflamatornih oboljenja i hemodinamskih disfunkcija (</w:t>
            </w:r>
            <w:r w:rsidRPr="007524E3">
              <w:rPr>
                <w:lang w:val="sr-Cyrl-CS"/>
              </w:rPr>
              <w:t>Rukovodilac projekta prof. Dr Vladimir Obradović</w:t>
            </w:r>
            <w:r w:rsidRPr="007524E3">
              <w:t xml:space="preserve">), </w:t>
            </w:r>
            <w:r w:rsidRPr="007524E3">
              <w:rPr>
                <w:lang w:val="sr-Cyrl-CS"/>
              </w:rPr>
              <w:t>Ministarstvo nauke Srbije</w:t>
            </w:r>
          </w:p>
          <w:p w:rsidR="000B23CF" w:rsidRPr="007524E3" w:rsidRDefault="000B23CF" w:rsidP="000B23CF">
            <w:pPr>
              <w:tabs>
                <w:tab w:val="left" w:pos="-1440"/>
                <w:tab w:val="left" w:pos="-709"/>
                <w:tab w:val="left" w:pos="-567"/>
                <w:tab w:val="left" w:pos="-426"/>
                <w:tab w:val="left" w:pos="-284"/>
                <w:tab w:val="left" w:pos="-142"/>
                <w:tab w:val="left" w:pos="9504"/>
              </w:tabs>
              <w:spacing w:line="240" w:lineRule="atLeast"/>
              <w:ind w:left="2835" w:hanging="2835"/>
              <w:jc w:val="both"/>
            </w:pPr>
          </w:p>
          <w:p w:rsidR="000B23CF" w:rsidRPr="007524E3" w:rsidRDefault="000B23CF" w:rsidP="000B23CF">
            <w:pPr>
              <w:tabs>
                <w:tab w:val="left" w:pos="-1440"/>
                <w:tab w:val="left" w:pos="-709"/>
                <w:tab w:val="left" w:pos="-567"/>
                <w:tab w:val="left" w:pos="-426"/>
                <w:tab w:val="left" w:pos="-284"/>
                <w:tab w:val="left" w:pos="-142"/>
                <w:tab w:val="left" w:pos="9504"/>
              </w:tabs>
              <w:spacing w:line="240" w:lineRule="atLeast"/>
              <w:ind w:left="2835" w:hanging="2835"/>
              <w:jc w:val="both"/>
            </w:pPr>
            <w:r w:rsidRPr="007524E3">
              <w:t>1998 – 2001               Razvoj in vivo i in vitro nuklearno medicinskih procedura u onkologiji (</w:t>
            </w:r>
            <w:r w:rsidRPr="007524E3">
              <w:rPr>
                <w:lang w:val="sr-Cyrl-CS"/>
              </w:rPr>
              <w:t>Rukovodilac projekta prof. Dr Vladimir Obradović</w:t>
            </w:r>
            <w:r w:rsidRPr="007524E3">
              <w:t xml:space="preserve">), </w:t>
            </w:r>
            <w:r w:rsidRPr="007524E3">
              <w:rPr>
                <w:lang w:val="sr-Cyrl-CS"/>
              </w:rPr>
              <w:t>Ministarstvo nauke Srbije</w:t>
            </w:r>
          </w:p>
          <w:p w:rsidR="000B23CF" w:rsidRPr="007524E3" w:rsidRDefault="000B23CF" w:rsidP="000B23CF">
            <w:pPr>
              <w:tabs>
                <w:tab w:val="left" w:pos="-1440"/>
                <w:tab w:val="left" w:pos="-720"/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  <w:tab w:val="left" w:pos="9504"/>
              </w:tabs>
              <w:spacing w:line="240" w:lineRule="atLeast"/>
              <w:jc w:val="both"/>
              <w:rPr>
                <w:u w:val="single"/>
              </w:rPr>
            </w:pPr>
          </w:p>
          <w:p w:rsidR="000B23CF" w:rsidRPr="007524E3" w:rsidRDefault="000B23CF" w:rsidP="000B23CF">
            <w:pPr>
              <w:tabs>
                <w:tab w:val="left" w:pos="-1440"/>
                <w:tab w:val="left" w:pos="-709"/>
                <w:tab w:val="left" w:pos="-567"/>
                <w:tab w:val="left" w:pos="-426"/>
                <w:tab w:val="left" w:pos="-284"/>
                <w:tab w:val="left" w:pos="-142"/>
                <w:tab w:val="left" w:pos="9504"/>
              </w:tabs>
              <w:spacing w:line="240" w:lineRule="atLeast"/>
              <w:ind w:left="2835" w:hanging="2835"/>
              <w:jc w:val="both"/>
            </w:pPr>
            <w:r w:rsidRPr="007524E3">
              <w:t xml:space="preserve">1995 - 1998               </w:t>
            </w:r>
            <w:r w:rsidRPr="007524E3">
              <w:rPr>
                <w:lang w:val="sr-Cyrl-CS"/>
              </w:rPr>
              <w:t xml:space="preserve">Integrativne funkcije ljudskog mozga </w:t>
            </w:r>
            <w:r w:rsidRPr="007524E3">
              <w:t>(</w:t>
            </w:r>
            <w:r w:rsidRPr="007524E3">
              <w:rPr>
                <w:lang w:val="sr-Cyrl-CS"/>
              </w:rPr>
              <w:t>Rukovodilac projekta Akademik Veselinka Šušić</w:t>
            </w:r>
            <w:r w:rsidRPr="007524E3">
              <w:t xml:space="preserve">), </w:t>
            </w:r>
            <w:r w:rsidRPr="007524E3">
              <w:rPr>
                <w:lang w:val="sr-Cyrl-CS"/>
              </w:rPr>
              <w:t>Ministarstvo nauke Srbije</w:t>
            </w:r>
          </w:p>
          <w:p w:rsidR="000B23CF" w:rsidRPr="007524E3" w:rsidRDefault="000B23CF" w:rsidP="000B23CF">
            <w:pPr>
              <w:tabs>
                <w:tab w:val="left" w:pos="-1440"/>
                <w:tab w:val="left" w:pos="-709"/>
                <w:tab w:val="left" w:pos="-567"/>
                <w:tab w:val="left" w:pos="-426"/>
                <w:tab w:val="left" w:pos="-284"/>
                <w:tab w:val="left" w:pos="-142"/>
                <w:tab w:val="left" w:pos="9504"/>
              </w:tabs>
              <w:spacing w:line="240" w:lineRule="atLeast"/>
              <w:ind w:left="2835" w:hanging="2835"/>
              <w:jc w:val="both"/>
            </w:pPr>
          </w:p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Иноваторство: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 xml:space="preserve">Уређивање </w:t>
            </w:r>
            <w:r w:rsidRPr="00526B30">
              <w:rPr>
                <w:noProof/>
                <w:sz w:val="20"/>
                <w:szCs w:val="20"/>
              </w:rPr>
              <w:t xml:space="preserve">међународних и домаћих </w:t>
            </w:r>
            <w:r w:rsidRPr="00526B30">
              <w:rPr>
                <w:sz w:val="20"/>
                <w:szCs w:val="20"/>
              </w:rPr>
              <w:t>научних и стручних часописа: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>Чланство у редакцијама међународних и домаћих научних часописа: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0B23CF" w:rsidRDefault="000B23CF" w:rsidP="00A84E5E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 редакције Медицинског часописа од 2010. године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>Рецензије научних радова, монографија, пројеката, уџбеника, практикума, студијских програма, установа и  друго: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Default="003A70A2" w:rsidP="00A84E5E">
            <w:pPr>
              <w:spacing w:line="276" w:lineRule="auto"/>
              <w:ind w:left="1"/>
              <w:contextualSpacing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Рецензент Комисије за акредитацију и проверу квалитета од 2006. године (студијски програми)</w:t>
            </w:r>
          </w:p>
          <w:p w:rsidR="003A70A2" w:rsidRDefault="003A70A2" w:rsidP="00A84E5E">
            <w:pPr>
              <w:spacing w:line="276" w:lineRule="auto"/>
              <w:ind w:left="1"/>
              <w:contextualSpacing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Рецензент Медицинског часописа</w:t>
            </w:r>
          </w:p>
          <w:p w:rsidR="003A70A2" w:rsidRPr="003A70A2" w:rsidRDefault="003A70A2" w:rsidP="00A84E5E">
            <w:pPr>
              <w:spacing w:line="276" w:lineRule="auto"/>
              <w:ind w:left="1"/>
              <w:contextualSpacing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Рецензент </w:t>
            </w:r>
            <w:r>
              <w:rPr>
                <w:rStyle w:val="Strong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Serbian Journal of </w:t>
            </w:r>
            <w:r w:rsidRPr="003A70A2">
              <w:rPr>
                <w:rStyle w:val="Strong"/>
                <w:b w:val="0"/>
                <w:color w:val="000000"/>
                <w:sz w:val="20"/>
                <w:szCs w:val="20"/>
                <w:shd w:val="clear" w:color="auto" w:fill="FFFFFF"/>
              </w:rPr>
              <w:t>Experimental</w:t>
            </w:r>
            <w:r w:rsidRPr="003A70A2">
              <w:rPr>
                <w:rStyle w:val="apple-converted-space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3A70A2">
              <w:rPr>
                <w:rStyle w:val="Strong"/>
                <w:b w:val="0"/>
                <w:color w:val="000000"/>
                <w:sz w:val="20"/>
                <w:szCs w:val="20"/>
                <w:shd w:val="clear" w:color="auto" w:fill="FFFFFF"/>
              </w:rPr>
              <w:t>and Clinical Research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>Чланство у научним и организационим одборима међународних и домаћих научних и стручних скупова: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0F08E6" w:rsidRDefault="000F08E6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 научног одбора 53. канцеролошке недеље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Вођење професионалних (струковних) организација: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autoSpaceDE w:val="0"/>
              <w:autoSpaceDN w:val="0"/>
              <w:adjustRightInd w:val="0"/>
              <w:ind w:left="612"/>
              <w:rPr>
                <w:strike/>
                <w:noProof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Учешће у раду одбора, законодавних тела, професионалних организација: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double" w:sz="4" w:space="0" w:color="auto"/>
                <w:bottom w:val="sing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9470"/>
            </w:tblGrid>
            <w:tr w:rsidR="000F08E6" w:rsidRPr="00526B30" w:rsidTr="00DE581C">
              <w:trPr>
                <w:jc w:val="center"/>
              </w:trPr>
              <w:tc>
                <w:tcPr>
                  <w:tcW w:w="9716" w:type="dxa"/>
                </w:tcPr>
                <w:p w:rsidR="000F08E6" w:rsidRPr="00526B30" w:rsidRDefault="000F08E6" w:rsidP="000F08E6">
                  <w:pPr>
                    <w:ind w:left="361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en-GB"/>
                    </w:rPr>
                    <w:t xml:space="preserve">члан Комисије заакредитацију и проверу квалитета Националног савета за високо образовање од </w:t>
                  </w:r>
                </w:p>
              </w:tc>
            </w:tr>
            <w:tr w:rsidR="000F08E6" w:rsidRPr="00526B30" w:rsidTr="00DE581C">
              <w:trPr>
                <w:jc w:val="center"/>
              </w:trPr>
              <w:tc>
                <w:tcPr>
                  <w:tcW w:w="9716" w:type="dxa"/>
                  <w:tcBorders>
                    <w:bottom w:val="double" w:sz="4" w:space="0" w:color="auto"/>
                  </w:tcBorders>
                </w:tcPr>
                <w:p w:rsidR="000F08E6" w:rsidRPr="00526B30" w:rsidRDefault="000F08E6" w:rsidP="00DE581C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en-GB"/>
                    </w:rPr>
                    <w:t>4.12.2009. Службени гласник РС број 76/05, 100/07</w:t>
                  </w:r>
                </w:p>
              </w:tc>
            </w:tr>
          </w:tbl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Организација, учешће и вођење локалних, регионалних, националних или интернационалних манифестација (конференције, конгреси и други научни скупови):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Пружање консултантских услуга: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090ACD" w:rsidRPr="00526B30" w:rsidTr="00A84E5E">
        <w:trPr>
          <w:jc w:val="center"/>
        </w:trPr>
        <w:tc>
          <w:tcPr>
            <w:tcW w:w="9716" w:type="dxa"/>
          </w:tcPr>
          <w:p w:rsidR="00090ACD" w:rsidRPr="00526B30" w:rsidRDefault="00090ACD" w:rsidP="00A84E5E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 xml:space="preserve">Руководилац или сарадник на </w:t>
            </w:r>
            <w:r>
              <w:rPr>
                <w:noProof/>
                <w:sz w:val="20"/>
                <w:szCs w:val="20"/>
              </w:rPr>
              <w:t>Tempus, односно Erasmus+</w:t>
            </w:r>
            <w:r w:rsidRPr="00526B30">
              <w:rPr>
                <w:noProof/>
                <w:sz w:val="20"/>
                <w:szCs w:val="20"/>
              </w:rPr>
              <w:t xml:space="preserve"> пројекту: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Израда професионалних експертиза и рецензирање радова и пројеката: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0F08E6" w:rsidRDefault="000F08E6" w:rsidP="00A84E5E">
            <w:pPr>
              <w:autoSpaceDE w:val="0"/>
              <w:autoSpaceDN w:val="0"/>
              <w:adjustRightInd w:val="0"/>
              <w:ind w:left="6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оквиру КАПК 53 рецензије студијских програма и високообразовних установа у РС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>Сарадња са привредом и друштвеном заједницом: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autoSpaceDE w:val="0"/>
              <w:autoSpaceDN w:val="0"/>
              <w:adjustRightInd w:val="0"/>
              <w:ind w:left="612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>Руковођење или учешће у изради стручне студије од значаја за привреду: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autoSpaceDE w:val="0"/>
              <w:autoSpaceDN w:val="0"/>
              <w:adjustRightInd w:val="0"/>
              <w:ind w:left="612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Учешће у организацији факултетских курсева КМЕ: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Default="00277750" w:rsidP="00A84E5E">
            <w:pPr>
              <w:autoSpaceDE w:val="0"/>
              <w:autoSpaceDN w:val="0"/>
              <w:adjustRightInd w:val="0"/>
              <w:ind w:left="6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Нуклеарна тироидологија 06.03.2010.</w:t>
            </w:r>
          </w:p>
          <w:p w:rsidR="00277750" w:rsidRPr="00277750" w:rsidRDefault="00277750" w:rsidP="00A84E5E">
            <w:pPr>
              <w:autoSpaceDE w:val="0"/>
              <w:autoSpaceDN w:val="0"/>
              <w:adjustRightInd w:val="0"/>
              <w:ind w:left="6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Нуклеарна тироидологија 24.03.2012.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 xml:space="preserve">Објављени радови из категорије </w:t>
            </w:r>
            <w:r w:rsidRPr="00526B30">
              <w:rPr>
                <w:i/>
                <w:noProof/>
                <w:sz w:val="20"/>
                <w:szCs w:val="20"/>
                <w:lang w:eastAsia="en-GB"/>
              </w:rPr>
              <w:t xml:space="preserve">expert opinion </w:t>
            </w:r>
            <w:r w:rsidRPr="00526B30">
              <w:rPr>
                <w:noProof/>
                <w:sz w:val="20"/>
                <w:szCs w:val="20"/>
                <w:lang w:eastAsia="en-GB"/>
              </w:rPr>
              <w:t>у часопису који издаје факултет 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autoSpaceDE w:val="0"/>
              <w:autoSpaceDN w:val="0"/>
              <w:adjustRightInd w:val="0"/>
              <w:ind w:left="612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6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Остало: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bottom w:val="double" w:sz="4" w:space="0" w:color="auto"/>
            </w:tcBorders>
          </w:tcPr>
          <w:p w:rsidR="00206CDD" w:rsidRDefault="00277750" w:rsidP="00A84E5E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КМЕ у КЦ Крагујевац Радионуклидна терапија 22.12. 2010.</w:t>
            </w:r>
          </w:p>
          <w:p w:rsidR="00277750" w:rsidRPr="00277750" w:rsidRDefault="00277750" w:rsidP="00A84E5E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КМЕ на ИОРС, Београд ТЕРАПИЈА ДОБРО ДИФЕРЕНТОВАНИХ КАРЦИНОМА ШТИТАСТЕ ЖЛЕЗДЕ </w:t>
            </w:r>
            <w:r>
              <w:rPr>
                <w:sz w:val="20"/>
                <w:szCs w:val="20"/>
              </w:rPr>
              <w:lastRenderedPageBreak/>
              <w:t>РАДИОАКТИВНИМ ЈОДОМ 131I</w:t>
            </w:r>
          </w:p>
        </w:tc>
      </w:tr>
    </w:tbl>
    <w:p w:rsidR="00206CDD" w:rsidRPr="00526B30" w:rsidRDefault="00206CDD" w:rsidP="00206CDD">
      <w:pPr>
        <w:rPr>
          <w:sz w:val="20"/>
          <w:szCs w:val="20"/>
        </w:rPr>
      </w:pPr>
      <w:r w:rsidRPr="00526B30">
        <w:rPr>
          <w:sz w:val="20"/>
          <w:szCs w:val="20"/>
        </w:rPr>
        <w:lastRenderedPageBreak/>
        <w:br w:type="page"/>
      </w:r>
    </w:p>
    <w:tbl>
      <w:tblPr>
        <w:tblW w:w="0" w:type="auto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16"/>
      </w:tblGrid>
      <w:tr w:rsidR="00206CDD" w:rsidRPr="00526B30" w:rsidTr="00A84E5E">
        <w:trPr>
          <w:trHeight w:val="624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206CDD" w:rsidRPr="00E74E9E" w:rsidRDefault="00E74E9E" w:rsidP="00E74E9E">
            <w:pPr>
              <w:widowControl w:val="0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t xml:space="preserve">2.2. </w:t>
            </w:r>
            <w:r w:rsidR="00206CDD" w:rsidRPr="00E74E9E">
              <w:rPr>
                <w:b/>
                <w:noProof/>
                <w:sz w:val="20"/>
                <w:szCs w:val="20"/>
              </w:rPr>
              <w:t>ДОПРИНОС АКАДЕМСКОЈ И ШИРОЈ ЗАЈЕДНИЦИ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top w:val="double" w:sz="4" w:space="0" w:color="auto"/>
            </w:tcBorders>
          </w:tcPr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8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Руковођење на факултету и Универзитету: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0E26B2" w:rsidRPr="000E26B2" w:rsidRDefault="000E26B2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 Савета Универзитета у Крагујевцу решењем Владе РС од 13. маја 2004.</w:t>
            </w:r>
          </w:p>
          <w:p w:rsidR="00206CDD" w:rsidRDefault="000E26B2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Председник Савета Универзитета у Крагујевцу од 2004.-2006.</w:t>
            </w:r>
          </w:p>
          <w:p w:rsidR="000E26B2" w:rsidRDefault="000E26B2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Проректор за међународну сарадњу Универзитета у Крагујевцу од 2006-2009.</w:t>
            </w:r>
          </w:p>
          <w:p w:rsidR="000E26B2" w:rsidRDefault="000E26B2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Продекан за реформу наставе Медицинског факултета Универзитета у Крагујевцу 2005-2006.</w:t>
            </w:r>
          </w:p>
          <w:p w:rsidR="000E26B2" w:rsidRPr="000E26B2" w:rsidRDefault="000E26B2" w:rsidP="00A84E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Продекан за реформу наставе Медицинског факултета Универзитета у Крагујевцу 2009-2013.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8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Учешће у раду органа и тела факултета и Универзитета: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8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Допринос активностима које побољшавају углед и статус факултета и Универзитета: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8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Учешће у раду одбора, законодавних тела, професионалних организација: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noProof/>
                <w:sz w:val="20"/>
                <w:szCs w:val="20"/>
                <w:lang w:eastAsia="en-GB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8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Учешће у комисијама за избор у звање наставника и сарадника: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9F39BD" w:rsidRDefault="009F39BD" w:rsidP="00A84E5E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Преседник/члан Комисије за избор др Александра Даговића, Др Весне Игњатовић, др Владимира Вукомановића у сараднике у настави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8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pacing w:val="-1"/>
                <w:sz w:val="20"/>
                <w:szCs w:val="20"/>
              </w:rPr>
              <w:t>Чланство у националним или међународним научним, односно стручним и струковним организацијама, институцијама од јавног значаја и сл.: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widowControl w:val="0"/>
              <w:jc w:val="both"/>
              <w:rPr>
                <w:noProof/>
                <w:spacing w:val="-1"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8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pacing w:val="-1"/>
                <w:sz w:val="20"/>
                <w:szCs w:val="20"/>
              </w:rPr>
              <w:t>Чланство у професионалним (струковним) организацијама: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Default="009F39BD" w:rsidP="00A84E5E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EANM</w:t>
            </w:r>
          </w:p>
          <w:p w:rsidR="009F39BD" w:rsidRDefault="009F39BD" w:rsidP="00A84E5E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СЕкција за нуклеарну медицину СЛД</w:t>
            </w:r>
          </w:p>
          <w:p w:rsidR="009F39BD" w:rsidRDefault="009F39BD" w:rsidP="00A84E5E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Удружење Нуклеарне медицине Србије</w:t>
            </w:r>
          </w:p>
          <w:p w:rsidR="009F39BD" w:rsidRPr="009F39BD" w:rsidRDefault="009F39BD" w:rsidP="00A84E5E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Канцеролошка секција СЛД</w:t>
            </w:r>
          </w:p>
          <w:p w:rsidR="009F39BD" w:rsidRPr="009F39BD" w:rsidRDefault="009F39BD" w:rsidP="00A84E5E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8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>Чланство у научним и организационим одборима међународних и домаћих научних и стручних скупова: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9F39BD" w:rsidRDefault="009F39BD" w:rsidP="009F39BD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Члан. научног одбора 53. канцеролошке недеље од 4-6.11.2016.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8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pacing w:val="-1"/>
                <w:sz w:val="20"/>
                <w:szCs w:val="20"/>
              </w:rPr>
              <w:t>Међународне и националне награде и признања: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0E26B2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8"/>
              </w:numPr>
              <w:ind w:left="361"/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Остало: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bottom w:val="double" w:sz="4" w:space="0" w:color="auto"/>
            </w:tcBorders>
          </w:tcPr>
          <w:p w:rsidR="009F39BD" w:rsidRDefault="009F39BD" w:rsidP="000E26B2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Заменик директора КЦ Крагујевац 2001-2002.</w:t>
            </w:r>
          </w:p>
          <w:p w:rsidR="009F39BD" w:rsidRDefault="009F39BD" w:rsidP="000E26B2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Помоћник директора КЦ Крагујевац за НИР и кадрове 2010-2012.</w:t>
            </w:r>
          </w:p>
          <w:p w:rsidR="00206CDD" w:rsidRPr="000E26B2" w:rsidRDefault="000E26B2" w:rsidP="000E26B2">
            <w:pPr>
              <w:ind w:left="3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Председник Комисије-тима за едукацију и припрему извештаја за самоевалуацију КЦ Крагујевац решењем бр.01-10691/12 од 22.11.2010.</w:t>
            </w:r>
          </w:p>
        </w:tc>
      </w:tr>
    </w:tbl>
    <w:p w:rsidR="00206CDD" w:rsidRPr="00526B30" w:rsidRDefault="00206CDD" w:rsidP="00206CDD">
      <w:pPr>
        <w:rPr>
          <w:sz w:val="20"/>
          <w:szCs w:val="20"/>
        </w:rPr>
      </w:pPr>
    </w:p>
    <w:p w:rsidR="00206CDD" w:rsidRPr="00526B30" w:rsidRDefault="00206CDD" w:rsidP="00206CDD">
      <w:pPr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16"/>
      </w:tblGrid>
      <w:tr w:rsidR="00206CDD" w:rsidRPr="00526B30" w:rsidTr="00A84E5E">
        <w:trPr>
          <w:trHeight w:val="624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206CDD" w:rsidRPr="00526B30" w:rsidRDefault="00E74E9E" w:rsidP="00E74E9E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</w:rPr>
              <w:t xml:space="preserve">2.3. </w:t>
            </w:r>
            <w:r w:rsidR="00206CDD" w:rsidRPr="00526B30">
              <w:rPr>
                <w:b/>
                <w:noProof/>
                <w:sz w:val="20"/>
                <w:szCs w:val="20"/>
              </w:rPr>
              <w:t>САРАДЊА СА ДРУГИМ ВИСОКОШКОЛСКИМ</w:t>
            </w:r>
            <w:r w:rsidR="00206CDD">
              <w:rPr>
                <w:b/>
                <w:noProof/>
                <w:sz w:val="20"/>
                <w:szCs w:val="20"/>
              </w:rPr>
              <w:t xml:space="preserve"> И</w:t>
            </w:r>
            <w:r w:rsidR="00206CDD" w:rsidRPr="00526B30">
              <w:rPr>
                <w:b/>
                <w:noProof/>
                <w:sz w:val="20"/>
                <w:szCs w:val="20"/>
              </w:rPr>
              <w:t xml:space="preserve"> НАУЧНО-ИСТРАЖИВАЧКИМ ИНСТИТУЦИЈАМА У ЗЕМЉИ И ИНОСТРАНСТВУ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top w:val="double" w:sz="4" w:space="0" w:color="auto"/>
            </w:tcBorders>
          </w:tcPr>
          <w:p w:rsidR="00206CDD" w:rsidRPr="00526B30" w:rsidRDefault="00206CDD" w:rsidP="00A84E5E">
            <w:pPr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pacing w:val="-1"/>
                <w:sz w:val="20"/>
                <w:szCs w:val="20"/>
              </w:rPr>
              <w:t>Чланство у професионалним (струковним) организацијама: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9F39BD" w:rsidRDefault="009F39BD" w:rsidP="009F39B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EANM</w:t>
            </w:r>
          </w:p>
          <w:p w:rsidR="009F39BD" w:rsidRDefault="009F39BD" w:rsidP="009F39B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Секција за нуклеарну медицину СЛД</w:t>
            </w:r>
          </w:p>
          <w:p w:rsidR="009F39BD" w:rsidRDefault="009F39BD" w:rsidP="009F39B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Удружење Нуклеарне медицине Србије</w:t>
            </w:r>
          </w:p>
          <w:p w:rsidR="009F39BD" w:rsidRPr="009F39BD" w:rsidRDefault="009F39BD" w:rsidP="009F39B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Канцеролошка секција СЛД</w:t>
            </w:r>
          </w:p>
          <w:p w:rsidR="00206CDD" w:rsidRPr="00526B30" w:rsidRDefault="00206CDD" w:rsidP="00A84E5E">
            <w:pPr>
              <w:ind w:left="361"/>
              <w:jc w:val="both"/>
              <w:rPr>
                <w:noProof/>
                <w:spacing w:val="-1"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pacing w:val="-1"/>
                <w:sz w:val="20"/>
                <w:szCs w:val="20"/>
              </w:rPr>
              <w:t>Учешће у програмима размене наставника и студената (мобилност):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widowControl w:val="0"/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pacing w:val="-1"/>
                <w:sz w:val="20"/>
                <w:szCs w:val="20"/>
              </w:rPr>
              <w:t>Учешће у изради и спровођењу заједничких студијских програма са другим факултетима и универзитетима у земљи и иностранству: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noProof/>
                <w:spacing w:val="-1"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pacing w:val="-1"/>
                <w:sz w:val="20"/>
                <w:szCs w:val="20"/>
              </w:rPr>
              <w:t>Руковођење и учешће у међународним пројектима: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noProof/>
                <w:spacing w:val="-1"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pacing w:val="-1"/>
                <w:sz w:val="20"/>
                <w:szCs w:val="20"/>
              </w:rPr>
              <w:t>Стручно усавршавање на универзитетима/институтима у земљи и иностранству (назив универзитета, област усавршавања и период боравка):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Default="009F39BD" w:rsidP="00A84E5E">
            <w:pPr>
              <w:ind w:left="361"/>
              <w:jc w:val="both"/>
              <w:rPr>
                <w:noProof/>
                <w:spacing w:val="-1"/>
              </w:rPr>
            </w:pPr>
            <w:r w:rsidRPr="001772F3">
              <w:rPr>
                <w:noProof/>
                <w:spacing w:val="-1"/>
              </w:rPr>
              <w:t>UCSF San Francisco, USA, Veteran Affairs Hospital, Nuclear medicine, jun 2005.</w:t>
            </w:r>
          </w:p>
          <w:p w:rsidR="001772F3" w:rsidRPr="001772F3" w:rsidRDefault="001772F3" w:rsidP="00A84E5E">
            <w:pPr>
              <w:ind w:left="361"/>
              <w:jc w:val="both"/>
              <w:rPr>
                <w:noProof/>
                <w:spacing w:val="-1"/>
              </w:rPr>
            </w:pPr>
          </w:p>
          <w:p w:rsidR="001772F3" w:rsidRDefault="001772F3" w:rsidP="00A84E5E">
            <w:pPr>
              <w:ind w:left="361"/>
              <w:jc w:val="both"/>
              <w:rPr>
                <w:noProof/>
                <w:spacing w:val="-1"/>
              </w:rPr>
            </w:pPr>
            <w:r w:rsidRPr="001772F3">
              <w:rPr>
                <w:noProof/>
                <w:spacing w:val="-1"/>
              </w:rPr>
              <w:t>Universitatsklinikum Schleswig-Holstein, Klinik fur Nuklearmediyin, december 2003.</w:t>
            </w:r>
          </w:p>
          <w:p w:rsidR="001772F3" w:rsidRPr="001772F3" w:rsidRDefault="001772F3" w:rsidP="00A84E5E">
            <w:pPr>
              <w:ind w:left="361"/>
              <w:jc w:val="both"/>
              <w:rPr>
                <w:noProof/>
                <w:spacing w:val="-1"/>
              </w:rPr>
            </w:pPr>
          </w:p>
          <w:p w:rsidR="009F39BD" w:rsidRPr="009F39BD" w:rsidRDefault="009F39BD" w:rsidP="00A84E5E">
            <w:pPr>
              <w:ind w:left="361"/>
              <w:jc w:val="both"/>
              <w:rPr>
                <w:noProof/>
                <w:spacing w:val="-1"/>
                <w:sz w:val="20"/>
                <w:szCs w:val="20"/>
              </w:rPr>
            </w:pPr>
            <w:r w:rsidRPr="001772F3">
              <w:rPr>
                <w:noProof/>
                <w:spacing w:val="-1"/>
              </w:rPr>
              <w:t xml:space="preserve">Chigasaki Tokushukai Hospital, Jokohama University Hospital, Japan, PET/CT </w:t>
            </w:r>
            <w:r w:rsidRPr="001772F3">
              <w:rPr>
                <w:noProof/>
                <w:spacing w:val="-1"/>
              </w:rPr>
              <w:lastRenderedPageBreak/>
              <w:t>новембар/децембар 2002.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lastRenderedPageBreak/>
              <w:t>Гостовања и предавања по позиву на универзитетима у земљи и иностранству (</w:t>
            </w:r>
            <w:r w:rsidRPr="00526B30">
              <w:rPr>
                <w:noProof/>
                <w:spacing w:val="-1"/>
                <w:sz w:val="20"/>
                <w:szCs w:val="20"/>
              </w:rPr>
              <w:t>назив универзитета, назив предавања и период боравка):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361"/>
              <w:jc w:val="both"/>
              <w:rPr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pacing w:val="-1"/>
                <w:sz w:val="20"/>
                <w:szCs w:val="20"/>
              </w:rPr>
              <w:t>Заједнички публиковани радови, монографије или пројекти са другим универзитетима у земљи и иностранству: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noProof/>
                <w:spacing w:val="-1"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>Заједнички студијски програми, интернационализација: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ind w:left="624"/>
              <w:rPr>
                <w:noProof/>
                <w:spacing w:val="-1"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</w:rPr>
              <w:t>Научна сарадња са иностранством, билатерални пројекти, заједнички истраживачки рад, боравци у иностранству и друго: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noProof/>
                <w:spacing w:val="-1"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Учешће у комисијама за оцену и одбрану докторских дисертација на другим факултетима: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noProof/>
                <w:spacing w:val="-1"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noProof/>
                <w:sz w:val="20"/>
                <w:szCs w:val="20"/>
                <w:lang w:eastAsia="en-GB"/>
              </w:rPr>
              <w:t>Учешће у изради и спровођењу студијских програма заједничких са другим факултетима у земљи и иностарнству: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A84E5E">
            <w:pPr>
              <w:jc w:val="both"/>
              <w:rPr>
                <w:noProof/>
                <w:spacing w:val="-1"/>
                <w:sz w:val="20"/>
                <w:szCs w:val="20"/>
              </w:rPr>
            </w:pP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</w:tcPr>
          <w:p w:rsidR="00206CDD" w:rsidRPr="00526B30" w:rsidRDefault="00206CDD" w:rsidP="00206CDD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526B30">
              <w:rPr>
                <w:sz w:val="20"/>
                <w:szCs w:val="20"/>
              </w:rPr>
              <w:t>Остало</w:t>
            </w:r>
          </w:p>
        </w:tc>
      </w:tr>
      <w:tr w:rsidR="00206CDD" w:rsidRPr="00526B30" w:rsidTr="00A84E5E">
        <w:trPr>
          <w:jc w:val="center"/>
        </w:trPr>
        <w:tc>
          <w:tcPr>
            <w:tcW w:w="9716" w:type="dxa"/>
            <w:tcBorders>
              <w:bottom w:val="double" w:sz="4" w:space="0" w:color="auto"/>
            </w:tcBorders>
          </w:tcPr>
          <w:p w:rsidR="00206CDD" w:rsidRPr="001772F3" w:rsidRDefault="001772F3" w:rsidP="001772F3">
            <w:pPr>
              <w:jc w:val="both"/>
              <w:rPr>
                <w:noProof/>
                <w:spacing w:val="-1"/>
              </w:rPr>
            </w:pPr>
            <w:r>
              <w:rPr>
                <w:noProof/>
                <w:spacing w:val="-1"/>
              </w:rPr>
              <w:t>Са Проф.др Игором Митровићем са УЦСФ организовала eдукацију за наставнике Медицинског факултета Универезитета у Крагујевцу од 24-28. априла 2006. под називом INNOVATIONS IN MIEDICAL EDUCATION</w:t>
            </w:r>
          </w:p>
        </w:tc>
      </w:tr>
    </w:tbl>
    <w:p w:rsidR="00206CDD" w:rsidRPr="001772F3" w:rsidRDefault="00206CDD" w:rsidP="00206CDD">
      <w:r>
        <w:br w:type="page"/>
      </w:r>
      <w:r w:rsidR="001772F3">
        <w:lastRenderedPageBreak/>
        <w:t>ла</w:t>
      </w:r>
    </w:p>
    <w:tbl>
      <w:tblPr>
        <w:tblW w:w="0" w:type="auto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16"/>
      </w:tblGrid>
      <w:tr w:rsidR="00E74E9E" w:rsidRPr="00526B30" w:rsidTr="00C66889">
        <w:trPr>
          <w:trHeight w:val="264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  <w:shd w:val="pct15" w:color="auto" w:fill="auto"/>
          </w:tcPr>
          <w:p w:rsidR="00E74E9E" w:rsidRPr="00C66889" w:rsidRDefault="00C66889" w:rsidP="00A84E5E">
            <w:pPr>
              <w:ind w:firstLine="4330"/>
              <w:rPr>
                <w:b/>
              </w:rPr>
            </w:pPr>
            <w:r w:rsidRPr="00C66889">
              <w:rPr>
                <w:b/>
              </w:rPr>
              <w:t>II</w:t>
            </w:r>
            <w:r w:rsidR="00C81219" w:rsidRPr="00C66889">
              <w:rPr>
                <w:b/>
              </w:rPr>
              <w:t>I</w:t>
            </w:r>
            <w:r>
              <w:rPr>
                <w:b/>
              </w:rPr>
              <w:t>САЖЕТАК</w:t>
            </w:r>
          </w:p>
        </w:tc>
      </w:tr>
      <w:tr w:rsidR="00C66889" w:rsidRPr="00526B30" w:rsidTr="00C66889">
        <w:trPr>
          <w:trHeight w:val="3747"/>
          <w:jc w:val="center"/>
        </w:trPr>
        <w:tc>
          <w:tcPr>
            <w:tcW w:w="9716" w:type="dxa"/>
            <w:tcBorders>
              <w:top w:val="double" w:sz="4" w:space="0" w:color="auto"/>
              <w:bottom w:val="double" w:sz="4" w:space="0" w:color="auto"/>
            </w:tcBorders>
          </w:tcPr>
          <w:p w:rsidR="00C66889" w:rsidRPr="00526B30" w:rsidRDefault="00C66889" w:rsidP="00A84E5E">
            <w:pPr>
              <w:ind w:firstLine="4330"/>
              <w:rPr>
                <w:sz w:val="20"/>
                <w:szCs w:val="20"/>
              </w:rPr>
            </w:pPr>
          </w:p>
        </w:tc>
      </w:tr>
    </w:tbl>
    <w:p w:rsidR="00206CDD" w:rsidRPr="00526B30" w:rsidRDefault="00206CDD" w:rsidP="00206CDD">
      <w:pPr>
        <w:rPr>
          <w:sz w:val="20"/>
          <w:szCs w:val="20"/>
        </w:rPr>
      </w:pPr>
    </w:p>
    <w:p w:rsidR="00206CDD" w:rsidRPr="00D05822" w:rsidRDefault="00206CDD" w:rsidP="00206CDD">
      <w:pPr>
        <w:rPr>
          <w:sz w:val="21"/>
          <w:szCs w:val="21"/>
        </w:rPr>
      </w:pPr>
    </w:p>
    <w:p w:rsidR="00683BAC" w:rsidRDefault="00683BAC"/>
    <w:sectPr w:rsidR="00683BAC" w:rsidSect="0008487A">
      <w:footerReference w:type="even" r:id="rId22"/>
      <w:footerReference w:type="default" r:id="rId23"/>
      <w:pgSz w:w="11907" w:h="16840" w:code="9"/>
      <w:pgMar w:top="709" w:right="708" w:bottom="284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20B" w:rsidRDefault="006E020B" w:rsidP="0094168C">
      <w:r>
        <w:separator/>
      </w:r>
    </w:p>
  </w:endnote>
  <w:endnote w:type="continuationSeparator" w:id="1">
    <w:p w:rsidR="006E020B" w:rsidRDefault="006E020B" w:rsidP="00941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D27" w:rsidRDefault="003C67E6" w:rsidP="00A84E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D4D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4D27" w:rsidRDefault="00BD4D27" w:rsidP="00A84E5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D27" w:rsidRDefault="003C67E6" w:rsidP="00A84E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D4D2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0B0F">
      <w:rPr>
        <w:rStyle w:val="PageNumber"/>
        <w:noProof/>
      </w:rPr>
      <w:t>17</w:t>
    </w:r>
    <w:r>
      <w:rPr>
        <w:rStyle w:val="PageNumber"/>
      </w:rPr>
      <w:fldChar w:fldCharType="end"/>
    </w:r>
  </w:p>
  <w:p w:rsidR="00BD4D27" w:rsidRDefault="00BD4D27" w:rsidP="00A84E5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20B" w:rsidRDefault="006E020B" w:rsidP="0094168C">
      <w:r>
        <w:separator/>
      </w:r>
    </w:p>
  </w:footnote>
  <w:footnote w:type="continuationSeparator" w:id="1">
    <w:p w:rsidR="006E020B" w:rsidRDefault="006E020B" w:rsidP="009416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7770"/>
    <w:multiLevelType w:val="hybridMultilevel"/>
    <w:tmpl w:val="38A2FCE8"/>
    <w:lvl w:ilvl="0" w:tplc="E57A3B12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536611"/>
    <w:multiLevelType w:val="hybridMultilevel"/>
    <w:tmpl w:val="F08823BC"/>
    <w:lvl w:ilvl="0" w:tplc="281A000F">
      <w:start w:val="1"/>
      <w:numFmt w:val="decimal"/>
      <w:lvlText w:val="%1."/>
      <w:lvlJc w:val="left"/>
      <w:pPr>
        <w:ind w:left="827" w:hanging="360"/>
      </w:pPr>
    </w:lvl>
    <w:lvl w:ilvl="1" w:tplc="281A0019" w:tentative="1">
      <w:start w:val="1"/>
      <w:numFmt w:val="lowerLetter"/>
      <w:lvlText w:val="%2."/>
      <w:lvlJc w:val="left"/>
      <w:pPr>
        <w:ind w:left="1547" w:hanging="360"/>
      </w:pPr>
    </w:lvl>
    <w:lvl w:ilvl="2" w:tplc="281A001B" w:tentative="1">
      <w:start w:val="1"/>
      <w:numFmt w:val="lowerRoman"/>
      <w:lvlText w:val="%3."/>
      <w:lvlJc w:val="right"/>
      <w:pPr>
        <w:ind w:left="2267" w:hanging="180"/>
      </w:pPr>
    </w:lvl>
    <w:lvl w:ilvl="3" w:tplc="281A000F" w:tentative="1">
      <w:start w:val="1"/>
      <w:numFmt w:val="decimal"/>
      <w:lvlText w:val="%4."/>
      <w:lvlJc w:val="left"/>
      <w:pPr>
        <w:ind w:left="2987" w:hanging="360"/>
      </w:pPr>
    </w:lvl>
    <w:lvl w:ilvl="4" w:tplc="281A0019" w:tentative="1">
      <w:start w:val="1"/>
      <w:numFmt w:val="lowerLetter"/>
      <w:lvlText w:val="%5."/>
      <w:lvlJc w:val="left"/>
      <w:pPr>
        <w:ind w:left="3707" w:hanging="360"/>
      </w:pPr>
    </w:lvl>
    <w:lvl w:ilvl="5" w:tplc="281A001B" w:tentative="1">
      <w:start w:val="1"/>
      <w:numFmt w:val="lowerRoman"/>
      <w:lvlText w:val="%6."/>
      <w:lvlJc w:val="right"/>
      <w:pPr>
        <w:ind w:left="4427" w:hanging="180"/>
      </w:pPr>
    </w:lvl>
    <w:lvl w:ilvl="6" w:tplc="281A000F" w:tentative="1">
      <w:start w:val="1"/>
      <w:numFmt w:val="decimal"/>
      <w:lvlText w:val="%7."/>
      <w:lvlJc w:val="left"/>
      <w:pPr>
        <w:ind w:left="5147" w:hanging="360"/>
      </w:pPr>
    </w:lvl>
    <w:lvl w:ilvl="7" w:tplc="281A0019" w:tentative="1">
      <w:start w:val="1"/>
      <w:numFmt w:val="lowerLetter"/>
      <w:lvlText w:val="%8."/>
      <w:lvlJc w:val="left"/>
      <w:pPr>
        <w:ind w:left="5867" w:hanging="360"/>
      </w:pPr>
    </w:lvl>
    <w:lvl w:ilvl="8" w:tplc="281A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">
    <w:nsid w:val="0EA15CC7"/>
    <w:multiLevelType w:val="hybridMultilevel"/>
    <w:tmpl w:val="7AD6E866"/>
    <w:lvl w:ilvl="0" w:tplc="685AC45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>
    <w:nsid w:val="0FFD11FB"/>
    <w:multiLevelType w:val="hybridMultilevel"/>
    <w:tmpl w:val="876CC62E"/>
    <w:lvl w:ilvl="0" w:tplc="EA2C376C">
      <w:start w:val="1"/>
      <w:numFmt w:val="decimal"/>
      <w:lvlText w:val="%1."/>
      <w:lvlJc w:val="left"/>
      <w:pPr>
        <w:ind w:left="720" w:hanging="45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17A11F0D"/>
    <w:multiLevelType w:val="hybridMultilevel"/>
    <w:tmpl w:val="C096BB10"/>
    <w:lvl w:ilvl="0" w:tplc="EA2C376C">
      <w:start w:val="1"/>
      <w:numFmt w:val="decimal"/>
      <w:lvlText w:val="%1."/>
      <w:lvlJc w:val="left"/>
      <w:pPr>
        <w:ind w:left="720" w:hanging="45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C36FF"/>
    <w:multiLevelType w:val="hybridMultilevel"/>
    <w:tmpl w:val="3710EB5A"/>
    <w:lvl w:ilvl="0" w:tplc="281A000F">
      <w:start w:val="1"/>
      <w:numFmt w:val="decimal"/>
      <w:lvlText w:val="%1."/>
      <w:lvlJc w:val="left"/>
      <w:pPr>
        <w:ind w:left="827" w:hanging="360"/>
      </w:pPr>
    </w:lvl>
    <w:lvl w:ilvl="1" w:tplc="281A0019" w:tentative="1">
      <w:start w:val="1"/>
      <w:numFmt w:val="lowerLetter"/>
      <w:lvlText w:val="%2."/>
      <w:lvlJc w:val="left"/>
      <w:pPr>
        <w:ind w:left="1547" w:hanging="360"/>
      </w:pPr>
    </w:lvl>
    <w:lvl w:ilvl="2" w:tplc="281A001B" w:tentative="1">
      <w:start w:val="1"/>
      <w:numFmt w:val="lowerRoman"/>
      <w:lvlText w:val="%3."/>
      <w:lvlJc w:val="right"/>
      <w:pPr>
        <w:ind w:left="2267" w:hanging="180"/>
      </w:pPr>
    </w:lvl>
    <w:lvl w:ilvl="3" w:tplc="281A000F" w:tentative="1">
      <w:start w:val="1"/>
      <w:numFmt w:val="decimal"/>
      <w:lvlText w:val="%4."/>
      <w:lvlJc w:val="left"/>
      <w:pPr>
        <w:ind w:left="2987" w:hanging="360"/>
      </w:pPr>
    </w:lvl>
    <w:lvl w:ilvl="4" w:tplc="281A0019" w:tentative="1">
      <w:start w:val="1"/>
      <w:numFmt w:val="lowerLetter"/>
      <w:lvlText w:val="%5."/>
      <w:lvlJc w:val="left"/>
      <w:pPr>
        <w:ind w:left="3707" w:hanging="360"/>
      </w:pPr>
    </w:lvl>
    <w:lvl w:ilvl="5" w:tplc="281A001B" w:tentative="1">
      <w:start w:val="1"/>
      <w:numFmt w:val="lowerRoman"/>
      <w:lvlText w:val="%6."/>
      <w:lvlJc w:val="right"/>
      <w:pPr>
        <w:ind w:left="4427" w:hanging="180"/>
      </w:pPr>
    </w:lvl>
    <w:lvl w:ilvl="6" w:tplc="281A000F" w:tentative="1">
      <w:start w:val="1"/>
      <w:numFmt w:val="decimal"/>
      <w:lvlText w:val="%7."/>
      <w:lvlJc w:val="left"/>
      <w:pPr>
        <w:ind w:left="5147" w:hanging="360"/>
      </w:pPr>
    </w:lvl>
    <w:lvl w:ilvl="7" w:tplc="281A0019" w:tentative="1">
      <w:start w:val="1"/>
      <w:numFmt w:val="lowerLetter"/>
      <w:lvlText w:val="%8."/>
      <w:lvlJc w:val="left"/>
      <w:pPr>
        <w:ind w:left="5867" w:hanging="360"/>
      </w:pPr>
    </w:lvl>
    <w:lvl w:ilvl="8" w:tplc="281A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6">
    <w:nsid w:val="29C65147"/>
    <w:multiLevelType w:val="hybridMultilevel"/>
    <w:tmpl w:val="9E12ACB4"/>
    <w:lvl w:ilvl="0" w:tplc="EA2C376C">
      <w:start w:val="1"/>
      <w:numFmt w:val="decimal"/>
      <w:lvlText w:val="%1."/>
      <w:lvlJc w:val="left"/>
      <w:pPr>
        <w:ind w:left="990" w:hanging="45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29E50318"/>
    <w:multiLevelType w:val="hybridMultilevel"/>
    <w:tmpl w:val="91EA6106"/>
    <w:lvl w:ilvl="0" w:tplc="B94C2D96">
      <w:start w:val="1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6B3803"/>
    <w:multiLevelType w:val="hybridMultilevel"/>
    <w:tmpl w:val="F7F8ADAA"/>
    <w:lvl w:ilvl="0" w:tplc="EA2C376C">
      <w:start w:val="1"/>
      <w:numFmt w:val="decimal"/>
      <w:lvlText w:val="%1."/>
      <w:lvlJc w:val="left"/>
      <w:pPr>
        <w:ind w:left="720" w:hanging="45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534AC"/>
    <w:multiLevelType w:val="hybridMultilevel"/>
    <w:tmpl w:val="38A2FCE8"/>
    <w:lvl w:ilvl="0" w:tplc="E57A3B12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9B4E97"/>
    <w:multiLevelType w:val="hybridMultilevel"/>
    <w:tmpl w:val="5F280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0E48C4"/>
    <w:multiLevelType w:val="hybridMultilevel"/>
    <w:tmpl w:val="9CAAAF66"/>
    <w:lvl w:ilvl="0" w:tplc="06E4A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9C61E0"/>
    <w:multiLevelType w:val="hybridMultilevel"/>
    <w:tmpl w:val="32AC594C"/>
    <w:lvl w:ilvl="0" w:tplc="EA2C37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1D35ED"/>
    <w:multiLevelType w:val="hybridMultilevel"/>
    <w:tmpl w:val="7AD6E866"/>
    <w:lvl w:ilvl="0" w:tplc="685AC45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4">
    <w:nsid w:val="597C3198"/>
    <w:multiLevelType w:val="hybridMultilevel"/>
    <w:tmpl w:val="B84AA408"/>
    <w:lvl w:ilvl="0" w:tplc="EA2C376C">
      <w:start w:val="1"/>
      <w:numFmt w:val="decimal"/>
      <w:lvlText w:val="%1."/>
      <w:lvlJc w:val="left"/>
      <w:pPr>
        <w:ind w:left="990" w:hanging="45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>
    <w:nsid w:val="5C20015A"/>
    <w:multiLevelType w:val="hybridMultilevel"/>
    <w:tmpl w:val="2C58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3C2856"/>
    <w:multiLevelType w:val="hybridMultilevel"/>
    <w:tmpl w:val="F468D286"/>
    <w:lvl w:ilvl="0" w:tplc="06E4A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9D3B70"/>
    <w:multiLevelType w:val="hybridMultilevel"/>
    <w:tmpl w:val="38A2FCE8"/>
    <w:lvl w:ilvl="0" w:tplc="E57A3B12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3C0982"/>
    <w:multiLevelType w:val="hybridMultilevel"/>
    <w:tmpl w:val="54000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1B0868"/>
    <w:multiLevelType w:val="hybridMultilevel"/>
    <w:tmpl w:val="6C8A47AC"/>
    <w:lvl w:ilvl="0" w:tplc="EA2C376C">
      <w:start w:val="1"/>
      <w:numFmt w:val="decimal"/>
      <w:lvlText w:val="%1."/>
      <w:lvlJc w:val="left"/>
      <w:pPr>
        <w:ind w:left="1081" w:hanging="45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1" w:hanging="360"/>
      </w:pPr>
    </w:lvl>
    <w:lvl w:ilvl="2" w:tplc="0409001B" w:tentative="1">
      <w:start w:val="1"/>
      <w:numFmt w:val="lowerRoman"/>
      <w:lvlText w:val="%3."/>
      <w:lvlJc w:val="right"/>
      <w:pPr>
        <w:ind w:left="2521" w:hanging="180"/>
      </w:pPr>
    </w:lvl>
    <w:lvl w:ilvl="3" w:tplc="0409000F" w:tentative="1">
      <w:start w:val="1"/>
      <w:numFmt w:val="decimal"/>
      <w:lvlText w:val="%4."/>
      <w:lvlJc w:val="left"/>
      <w:pPr>
        <w:ind w:left="3241" w:hanging="360"/>
      </w:pPr>
    </w:lvl>
    <w:lvl w:ilvl="4" w:tplc="04090019" w:tentative="1">
      <w:start w:val="1"/>
      <w:numFmt w:val="lowerLetter"/>
      <w:lvlText w:val="%5."/>
      <w:lvlJc w:val="left"/>
      <w:pPr>
        <w:ind w:left="3961" w:hanging="360"/>
      </w:pPr>
    </w:lvl>
    <w:lvl w:ilvl="5" w:tplc="0409001B" w:tentative="1">
      <w:start w:val="1"/>
      <w:numFmt w:val="lowerRoman"/>
      <w:lvlText w:val="%6."/>
      <w:lvlJc w:val="right"/>
      <w:pPr>
        <w:ind w:left="4681" w:hanging="180"/>
      </w:pPr>
    </w:lvl>
    <w:lvl w:ilvl="6" w:tplc="0409000F" w:tentative="1">
      <w:start w:val="1"/>
      <w:numFmt w:val="decimal"/>
      <w:lvlText w:val="%7."/>
      <w:lvlJc w:val="left"/>
      <w:pPr>
        <w:ind w:left="5401" w:hanging="360"/>
      </w:pPr>
    </w:lvl>
    <w:lvl w:ilvl="7" w:tplc="04090019" w:tentative="1">
      <w:start w:val="1"/>
      <w:numFmt w:val="lowerLetter"/>
      <w:lvlText w:val="%8."/>
      <w:lvlJc w:val="left"/>
      <w:pPr>
        <w:ind w:left="6121" w:hanging="360"/>
      </w:pPr>
    </w:lvl>
    <w:lvl w:ilvl="8" w:tplc="040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0">
    <w:nsid w:val="70E84834"/>
    <w:multiLevelType w:val="hybridMultilevel"/>
    <w:tmpl w:val="F78EC706"/>
    <w:lvl w:ilvl="0" w:tplc="EA2C376C">
      <w:start w:val="1"/>
      <w:numFmt w:val="decimal"/>
      <w:lvlText w:val="%1."/>
      <w:lvlJc w:val="left"/>
      <w:pPr>
        <w:ind w:left="990" w:hanging="45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7B3A3ADF"/>
    <w:multiLevelType w:val="hybridMultilevel"/>
    <w:tmpl w:val="91EA6106"/>
    <w:lvl w:ilvl="0" w:tplc="B94C2D96">
      <w:start w:val="1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B54B33"/>
    <w:multiLevelType w:val="hybridMultilevel"/>
    <w:tmpl w:val="CB94A71A"/>
    <w:lvl w:ilvl="0" w:tplc="040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6"/>
  </w:num>
  <w:num w:numId="4">
    <w:abstractNumId w:val="5"/>
  </w:num>
  <w:num w:numId="5">
    <w:abstractNumId w:val="1"/>
  </w:num>
  <w:num w:numId="6">
    <w:abstractNumId w:val="21"/>
  </w:num>
  <w:num w:numId="7">
    <w:abstractNumId w:val="13"/>
  </w:num>
  <w:num w:numId="8">
    <w:abstractNumId w:val="7"/>
  </w:num>
  <w:num w:numId="9">
    <w:abstractNumId w:val="2"/>
  </w:num>
  <w:num w:numId="10">
    <w:abstractNumId w:val="18"/>
  </w:num>
  <w:num w:numId="11">
    <w:abstractNumId w:val="9"/>
  </w:num>
  <w:num w:numId="12">
    <w:abstractNumId w:val="22"/>
  </w:num>
  <w:num w:numId="13">
    <w:abstractNumId w:val="17"/>
  </w:num>
  <w:num w:numId="14">
    <w:abstractNumId w:val="0"/>
  </w:num>
  <w:num w:numId="15">
    <w:abstractNumId w:val="15"/>
  </w:num>
  <w:num w:numId="16">
    <w:abstractNumId w:val="3"/>
  </w:num>
  <w:num w:numId="17">
    <w:abstractNumId w:val="12"/>
  </w:num>
  <w:num w:numId="18">
    <w:abstractNumId w:val="6"/>
  </w:num>
  <w:num w:numId="19">
    <w:abstractNumId w:val="4"/>
  </w:num>
  <w:num w:numId="20">
    <w:abstractNumId w:val="20"/>
  </w:num>
  <w:num w:numId="21">
    <w:abstractNumId w:val="14"/>
  </w:num>
  <w:num w:numId="22">
    <w:abstractNumId w:val="8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6CDD"/>
    <w:rsid w:val="0001522E"/>
    <w:rsid w:val="00015376"/>
    <w:rsid w:val="00074214"/>
    <w:rsid w:val="0008487A"/>
    <w:rsid w:val="00090ACD"/>
    <w:rsid w:val="000A50BA"/>
    <w:rsid w:val="000B23CF"/>
    <w:rsid w:val="000E26B2"/>
    <w:rsid w:val="000F08E6"/>
    <w:rsid w:val="001123D7"/>
    <w:rsid w:val="001206DC"/>
    <w:rsid w:val="00127399"/>
    <w:rsid w:val="001471E1"/>
    <w:rsid w:val="001772F3"/>
    <w:rsid w:val="00206CDD"/>
    <w:rsid w:val="00256293"/>
    <w:rsid w:val="00261F25"/>
    <w:rsid w:val="00277750"/>
    <w:rsid w:val="0030134C"/>
    <w:rsid w:val="00314BA9"/>
    <w:rsid w:val="003A3DBB"/>
    <w:rsid w:val="003A70A2"/>
    <w:rsid w:val="003C303D"/>
    <w:rsid w:val="003C67E6"/>
    <w:rsid w:val="00414222"/>
    <w:rsid w:val="004A7494"/>
    <w:rsid w:val="004C00CB"/>
    <w:rsid w:val="004F01CD"/>
    <w:rsid w:val="00580A89"/>
    <w:rsid w:val="005F1216"/>
    <w:rsid w:val="006704CB"/>
    <w:rsid w:val="00683BAC"/>
    <w:rsid w:val="006A4B44"/>
    <w:rsid w:val="006C08E1"/>
    <w:rsid w:val="006E020B"/>
    <w:rsid w:val="00850E9D"/>
    <w:rsid w:val="00871637"/>
    <w:rsid w:val="008F15CF"/>
    <w:rsid w:val="0093668C"/>
    <w:rsid w:val="0094168C"/>
    <w:rsid w:val="00951722"/>
    <w:rsid w:val="0096181E"/>
    <w:rsid w:val="009F39BD"/>
    <w:rsid w:val="00A030BF"/>
    <w:rsid w:val="00A32315"/>
    <w:rsid w:val="00A84E5E"/>
    <w:rsid w:val="00B31F04"/>
    <w:rsid w:val="00B3573B"/>
    <w:rsid w:val="00B36541"/>
    <w:rsid w:val="00BD4D27"/>
    <w:rsid w:val="00C20B0F"/>
    <w:rsid w:val="00C66889"/>
    <w:rsid w:val="00C677D9"/>
    <w:rsid w:val="00C81219"/>
    <w:rsid w:val="00CE3896"/>
    <w:rsid w:val="00D41351"/>
    <w:rsid w:val="00D5455C"/>
    <w:rsid w:val="00DB0C02"/>
    <w:rsid w:val="00DD2A9C"/>
    <w:rsid w:val="00DD3654"/>
    <w:rsid w:val="00E63F20"/>
    <w:rsid w:val="00E74E9E"/>
    <w:rsid w:val="00EE5C17"/>
    <w:rsid w:val="00F965BC"/>
    <w:rsid w:val="00FE11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CDD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qFormat/>
    <w:rsid w:val="008F15C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06C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06CD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206CDD"/>
  </w:style>
  <w:style w:type="paragraph" w:styleId="ListParagraph">
    <w:name w:val="List Paragraph"/>
    <w:basedOn w:val="Normal"/>
    <w:qFormat/>
    <w:rsid w:val="00206CDD"/>
    <w:pPr>
      <w:ind w:left="720"/>
      <w:contextualSpacing/>
    </w:pPr>
  </w:style>
  <w:style w:type="character" w:customStyle="1" w:styleId="label">
    <w:name w:val="label"/>
    <w:basedOn w:val="DefaultParagraphFont"/>
    <w:rsid w:val="00B36541"/>
  </w:style>
  <w:style w:type="character" w:customStyle="1" w:styleId="databold">
    <w:name w:val="data_bold"/>
    <w:basedOn w:val="DefaultParagraphFont"/>
    <w:rsid w:val="00B36541"/>
  </w:style>
  <w:style w:type="character" w:styleId="Hyperlink">
    <w:name w:val="Hyperlink"/>
    <w:rsid w:val="00B3654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36541"/>
  </w:style>
  <w:style w:type="character" w:customStyle="1" w:styleId="publication-title">
    <w:name w:val="publication-title"/>
    <w:basedOn w:val="DefaultParagraphFont"/>
    <w:rsid w:val="00B36541"/>
  </w:style>
  <w:style w:type="character" w:customStyle="1" w:styleId="Heading3Char">
    <w:name w:val="Heading 3 Char"/>
    <w:basedOn w:val="DefaultParagraphFont"/>
    <w:link w:val="Heading3"/>
    <w:rsid w:val="008F15CF"/>
    <w:rPr>
      <w:rFonts w:ascii="Times New Roman" w:eastAsia="Times New Roman" w:hAnsi="Times New Roman"/>
      <w:b/>
      <w:bCs/>
      <w:sz w:val="27"/>
      <w:szCs w:val="27"/>
    </w:rPr>
  </w:style>
  <w:style w:type="paragraph" w:styleId="BodyTextIndent">
    <w:name w:val="Body Text Indent"/>
    <w:basedOn w:val="Normal"/>
    <w:link w:val="BodyTextIndentChar"/>
    <w:rsid w:val="00DB0C02"/>
    <w:pPr>
      <w:spacing w:after="120"/>
      <w:ind w:left="360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B0C02"/>
    <w:rPr>
      <w:rFonts w:ascii="Times New Roman" w:eastAsia="Times New Roman" w:hAnsi="Times New Roman"/>
    </w:rPr>
  </w:style>
  <w:style w:type="paragraph" w:styleId="FootnoteText">
    <w:name w:val="footnote text"/>
    <w:basedOn w:val="Normal"/>
    <w:link w:val="FootnoteTextChar"/>
    <w:semiHidden/>
    <w:rsid w:val="00DD2A9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D2A9C"/>
    <w:rPr>
      <w:rFonts w:ascii="Times New Roman" w:eastAsia="Times New Roman" w:hAnsi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2A9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2A9C"/>
    <w:rPr>
      <w:rFonts w:ascii="Times New Roman" w:eastAsia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DD2A9C"/>
    <w:pPr>
      <w:spacing w:after="120" w:line="480" w:lineRule="auto"/>
      <w:ind w:left="360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DD2A9C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0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03D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A70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researcher/2014069070_Olgica_B_Vrndic" TargetMode="External"/><Relationship Id="rId13" Type="http://schemas.openxmlformats.org/officeDocument/2006/relationships/hyperlink" Target="https://www.researchgate.net/researcher/2005272881_Snezana_T_Zivancevic_Simonovic" TargetMode="External"/><Relationship Id="rId18" Type="http://schemas.openxmlformats.org/officeDocument/2006/relationships/hyperlink" Target="https://www.researchgate.net/researcher/2055689795_Irena_Kostic" TargetMode="External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7" Type="http://schemas.openxmlformats.org/officeDocument/2006/relationships/endnotes" Target="endnotes.xml"/><Relationship Id="rId12" Type="http://schemas.openxmlformats.org/officeDocument/2006/relationships/hyperlink" Target="https://www.researchgate.net/researcher/58391078_Darko_V_Grujicic" TargetMode="External"/><Relationship Id="rId17" Type="http://schemas.openxmlformats.org/officeDocument/2006/relationships/hyperlink" Target="https://www.researchgate.net/researcher/2005272940_Ljiljana_Mijatovic_Teodorovic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researchgate.net/researcher/2053999557_Svetlana_Djukic" TargetMode="External"/><Relationship Id="rId20" Type="http://schemas.openxmlformats.org/officeDocument/2006/relationships/hyperlink" Target="https://www.researchgate.net/researcher/2005272881_Snezana_Zivancevic_Simonovi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searchgate.net/researcher/2006716134_Ivana_M_Stosic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esearchgate.net/researcher/2054019167_Snezana_Radivojevic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researchgate.net/researcher/15755163_Marija_Z_Jeremic" TargetMode="External"/><Relationship Id="rId19" Type="http://schemas.openxmlformats.org/officeDocument/2006/relationships/hyperlink" Target="https://www.researchgate.net/researcher/2066539628_Ilija_Jefti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searchgate.net/researcher/58474133_Olivera_M_Milosevic-Djordjevic" TargetMode="External"/><Relationship Id="rId14" Type="http://schemas.openxmlformats.org/officeDocument/2006/relationships/hyperlink" Target="https://www.researchgate.net/publication/234823036_Correlation_between_Micronuclei_Frequency_in_Peripheral_Blood_Lymphocytes_and_Retention_of_131-I_in_Thyroid_Cancer_Patients?ev=prf_pub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5F9DA9-7E49-4141-97E3-8DE94A07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5750</Words>
  <Characters>32781</Characters>
  <Application>Microsoft Office Word</Application>
  <DocSecurity>0</DocSecurity>
  <Lines>273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Generalni sekretar</dc:creator>
  <cp:lastModifiedBy>Marija</cp:lastModifiedBy>
  <cp:revision>2</cp:revision>
  <cp:lastPrinted>2017-01-17T07:16:00Z</cp:lastPrinted>
  <dcterms:created xsi:type="dcterms:W3CDTF">2017-01-17T07:19:00Z</dcterms:created>
  <dcterms:modified xsi:type="dcterms:W3CDTF">2017-01-17T07:19:00Z</dcterms:modified>
</cp:coreProperties>
</file>