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A97" w:rsidRPr="005066B7" w:rsidRDefault="00F04371" w:rsidP="001459C9">
      <w:pPr>
        <w:spacing w:after="0" w:line="360" w:lineRule="auto"/>
        <w:ind w:firstLine="720"/>
        <w:rPr>
          <w:rFonts w:ascii="Times NR" w:eastAsia="Times New Roman" w:hAnsi="Times NR" w:cs="Times NR"/>
          <w:color w:val="666666"/>
          <w:sz w:val="24"/>
          <w:szCs w:val="24"/>
          <w:lang w:val="sr-Cyrl-RS"/>
        </w:rPr>
      </w:pPr>
      <w:r w:rsidRPr="005066B7">
        <w:rPr>
          <w:rFonts w:ascii="Times NR" w:eastAsia="Times New Roman" w:hAnsi="Times NR" w:cs="Times NR"/>
          <w:color w:val="666666"/>
          <w:sz w:val="24"/>
          <w:szCs w:val="24"/>
          <w:lang w:val="sr-Cyrl-RS"/>
        </w:rPr>
        <w:t>3. Р</w:t>
      </w:r>
      <w:r w:rsidRPr="005066B7">
        <w:rPr>
          <w:rFonts w:ascii="Times NR" w:eastAsia="Times New Roman" w:hAnsi="Times NR" w:cs="Times NR"/>
          <w:color w:val="666666"/>
          <w:sz w:val="24"/>
          <w:szCs w:val="24"/>
        </w:rPr>
        <w:t>ЕЗУЛТАТ НАСТАВНОГ РАДА И АНГАЖОВАЊА У РАЗВОЈУ НАСТАВЕ И НАУЧНОГ ПОДМЛАТКА КАНДИДАТА</w:t>
      </w:r>
      <w:r w:rsidRPr="005066B7">
        <w:rPr>
          <w:rFonts w:ascii="Times NR" w:eastAsia="Times New Roman" w:hAnsi="Times NR" w:cs="Times NR"/>
          <w:color w:val="666666"/>
          <w:sz w:val="24"/>
          <w:szCs w:val="24"/>
          <w:lang w:val="sr-Cyrl-RS"/>
        </w:rPr>
        <w:t xml:space="preserve">  ПРОФ. ДР ТИОДОРА РОСИЋА</w:t>
      </w:r>
    </w:p>
    <w:p w:rsidR="001459C9" w:rsidRDefault="001459C9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</w:rPr>
      </w:pPr>
    </w:p>
    <w:p w:rsidR="005066B7" w:rsidRDefault="002E2387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RS"/>
        </w:rPr>
      </w:pPr>
      <w:r w:rsidRPr="005066B7">
        <w:rPr>
          <w:rFonts w:ascii="Times NR" w:hAnsi="Times NR" w:cs="Times NR"/>
          <w:sz w:val="24"/>
          <w:szCs w:val="24"/>
          <w:lang w:val="sr-Cyrl-RS"/>
        </w:rPr>
        <w:t>Руковођење - менторство одбрањеног завршног рада на специјалистичким или мастер академским студијама, односно дипломских и специјалистичких радова и магистарских теза (број радова, име и презиме студента, ужа научна област и наслов рада, датум одбране):</w:t>
      </w:r>
      <w:r w:rsidR="00FF39E0" w:rsidRPr="005066B7">
        <w:rPr>
          <w:rFonts w:ascii="Times NR" w:hAnsi="Times NR" w:cs="Times NR"/>
          <w:sz w:val="24"/>
          <w:szCs w:val="24"/>
          <w:lang w:val="sr-Cyrl-RS"/>
        </w:rPr>
        <w:t xml:space="preserve"> </w:t>
      </w:r>
    </w:p>
    <w:p w:rsidR="00FF39E0" w:rsidRPr="005066B7" w:rsidRDefault="002E2387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RS"/>
        </w:rPr>
      </w:pPr>
      <w:r w:rsidRPr="005066B7">
        <w:rPr>
          <w:rFonts w:ascii="Times NR" w:hAnsi="Times NR" w:cs="Times NR"/>
          <w:sz w:val="24"/>
          <w:szCs w:val="24"/>
          <w:lang w:val="sr-Cyrl-CS"/>
        </w:rPr>
        <w:t>Дипломске академске студије-мастер</w:t>
      </w:r>
      <w:r w:rsidR="00FF39E0" w:rsidRPr="005066B7">
        <w:rPr>
          <w:rFonts w:ascii="Times NR" w:hAnsi="Times NR" w:cs="Times NR"/>
          <w:sz w:val="24"/>
          <w:szCs w:val="24"/>
          <w:lang w:val="sr-Cyrl-CS"/>
        </w:rPr>
        <w:t xml:space="preserve"> и специјалистички радови</w:t>
      </w:r>
      <w:r w:rsidRPr="005066B7">
        <w:rPr>
          <w:rFonts w:ascii="Times NR" w:hAnsi="Times NR" w:cs="Times NR"/>
          <w:sz w:val="24"/>
          <w:szCs w:val="24"/>
          <w:lang w:val="sr-Cyrl-CS"/>
        </w:rPr>
        <w:t xml:space="preserve">: </w:t>
      </w:r>
      <w:r w:rsidR="00FF39E0" w:rsidRPr="005066B7">
        <w:rPr>
          <w:rFonts w:ascii="Times NR" w:hAnsi="Times NR" w:cs="Times NR"/>
          <w:sz w:val="24"/>
          <w:szCs w:val="24"/>
          <w:lang w:val="sr-Cyrl-CS"/>
        </w:rPr>
        <w:t xml:space="preserve">двадест </w:t>
      </w:r>
      <w:r w:rsidRPr="005066B7">
        <w:rPr>
          <w:rFonts w:ascii="Times NR" w:hAnsi="Times NR" w:cs="Times NR"/>
          <w:sz w:val="24"/>
          <w:szCs w:val="24"/>
          <w:lang w:val="sr-Cyrl-CS"/>
        </w:rPr>
        <w:t>радова</w:t>
      </w:r>
      <w:r w:rsidR="00FF39E0" w:rsidRPr="005066B7">
        <w:rPr>
          <w:rFonts w:ascii="Times NR" w:hAnsi="Times NR" w:cs="Times NR"/>
          <w:sz w:val="24"/>
          <w:szCs w:val="24"/>
          <w:lang w:val="sr-Cyrl-CS"/>
        </w:rPr>
        <w:t xml:space="preserve">. Две магистарске тезе. </w:t>
      </w:r>
    </w:p>
    <w:p w:rsidR="005066B7" w:rsidRDefault="005066B7" w:rsidP="001459C9">
      <w:pPr>
        <w:spacing w:after="0" w:line="360" w:lineRule="auto"/>
        <w:ind w:firstLine="720"/>
        <w:jc w:val="both"/>
        <w:rPr>
          <w:rFonts w:ascii="Times NR" w:hAnsi="Times NR" w:cs="Times NR"/>
          <w:b/>
          <w:sz w:val="24"/>
          <w:szCs w:val="24"/>
          <w:lang w:val="sr-Cyrl-CS"/>
        </w:rPr>
      </w:pPr>
    </w:p>
    <w:p w:rsidR="00FF39E0" w:rsidRPr="005066B7" w:rsidRDefault="00FF39E0" w:rsidP="001459C9">
      <w:pPr>
        <w:spacing w:after="0" w:line="360" w:lineRule="auto"/>
        <w:ind w:firstLine="720"/>
        <w:jc w:val="both"/>
        <w:rPr>
          <w:rFonts w:ascii="Times NR" w:hAnsi="Times NR" w:cs="Times NR"/>
          <w:i/>
          <w:sz w:val="24"/>
          <w:szCs w:val="24"/>
          <w:lang w:val="sr-Cyrl-RS"/>
        </w:rPr>
      </w:pPr>
      <w:r w:rsidRPr="005066B7">
        <w:rPr>
          <w:rFonts w:ascii="Times NR" w:hAnsi="Times NR" w:cs="Times NR"/>
          <w:b/>
          <w:sz w:val="24"/>
          <w:szCs w:val="24"/>
          <w:lang w:val="sr-Cyrl-CS"/>
        </w:rPr>
        <w:t>Ментор у изради и одбрани</w:t>
      </w:r>
      <w:r w:rsidRPr="005066B7">
        <w:rPr>
          <w:rFonts w:ascii="Times NR" w:hAnsi="Times NR" w:cs="Times NR"/>
          <w:sz w:val="24"/>
          <w:szCs w:val="24"/>
          <w:lang w:val="sr-Cyrl-CS"/>
        </w:rPr>
        <w:t xml:space="preserve"> </w:t>
      </w:r>
      <w:r w:rsidRPr="005066B7">
        <w:rPr>
          <w:rFonts w:ascii="Times NR" w:hAnsi="Times NR" w:cs="Times NR"/>
          <w:b/>
          <w:sz w:val="24"/>
          <w:szCs w:val="24"/>
          <w:lang w:val="sr-Cyrl-CS"/>
        </w:rPr>
        <w:t xml:space="preserve">докторских дисертација: </w:t>
      </w:r>
    </w:p>
    <w:p w:rsidR="00FF39E0" w:rsidRPr="005066B7" w:rsidRDefault="00FF39E0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CS"/>
        </w:rPr>
      </w:pPr>
      <w:r w:rsidRPr="005066B7">
        <w:rPr>
          <w:rFonts w:ascii="Times NR" w:hAnsi="Times NR" w:cs="Times NR"/>
          <w:i/>
          <w:sz w:val="24"/>
          <w:szCs w:val="24"/>
          <w:lang w:val="ru-RU"/>
        </w:rPr>
        <w:t>•</w:t>
      </w:r>
      <w:r w:rsidRPr="005066B7">
        <w:rPr>
          <w:rFonts w:ascii="Times NR" w:hAnsi="Times NR" w:cs="Times NR"/>
          <w:i/>
          <w:sz w:val="24"/>
          <w:szCs w:val="24"/>
          <w:lang w:val="sr-Cyrl-RS"/>
        </w:rPr>
        <w:t xml:space="preserve"> </w:t>
      </w:r>
      <w:r w:rsidRPr="005066B7">
        <w:rPr>
          <w:rFonts w:ascii="Times NR" w:hAnsi="Times NR" w:cs="Times NR"/>
          <w:sz w:val="24"/>
          <w:szCs w:val="24"/>
          <w:lang w:val="sr-Cyrl-CS"/>
        </w:rPr>
        <w:t xml:space="preserve">Зорица Јоцић, </w:t>
      </w:r>
      <w:r w:rsidRPr="005066B7">
        <w:rPr>
          <w:rFonts w:ascii="Times NR" w:hAnsi="Times NR" w:cs="Times NR"/>
          <w:iCs/>
          <w:sz w:val="24"/>
          <w:szCs w:val="24"/>
          <w:lang w:val="sr-Cyrl-CS"/>
        </w:rPr>
        <w:t xml:space="preserve">Методика наставе српског језика и књижевности: </w:t>
      </w:r>
      <w:r w:rsidRPr="005066B7">
        <w:rPr>
          <w:rFonts w:ascii="Times NR" w:hAnsi="Times NR" w:cs="Times NR"/>
          <w:i/>
          <w:iCs/>
          <w:sz w:val="24"/>
          <w:szCs w:val="24"/>
          <w:lang w:val="sr-Cyrl-CS"/>
        </w:rPr>
        <w:t>Проблемска настава граматике</w:t>
      </w:r>
      <w:r w:rsidRPr="005066B7">
        <w:rPr>
          <w:rFonts w:ascii="Times NR" w:hAnsi="Times NR" w:cs="Times NR"/>
          <w:iCs/>
          <w:sz w:val="24"/>
          <w:szCs w:val="24"/>
          <w:lang w:val="sr-Cyrl-CS"/>
        </w:rPr>
        <w:t>. Учитељски факултет, Универзитет</w:t>
      </w:r>
      <w:r w:rsidRPr="005066B7">
        <w:rPr>
          <w:rFonts w:ascii="Times NR" w:hAnsi="Times NR" w:cs="Times NR"/>
          <w:i/>
          <w:iCs/>
          <w:sz w:val="24"/>
          <w:szCs w:val="24"/>
          <w:lang w:val="sr-Cyrl-CS"/>
        </w:rPr>
        <w:t xml:space="preserve"> </w:t>
      </w:r>
      <w:r w:rsidRPr="005066B7">
        <w:rPr>
          <w:rFonts w:ascii="Times NR" w:hAnsi="Times NR" w:cs="Times NR"/>
          <w:iCs/>
          <w:sz w:val="24"/>
          <w:szCs w:val="24"/>
          <w:lang w:val="sr-Cyrl-CS"/>
        </w:rPr>
        <w:t xml:space="preserve">у Београду </w:t>
      </w:r>
      <w:r w:rsidRPr="005066B7">
        <w:rPr>
          <w:rFonts w:ascii="Times NR" w:hAnsi="Times NR" w:cs="Times NR"/>
          <w:sz w:val="24"/>
          <w:szCs w:val="24"/>
          <w:lang w:val="sr-Cyrl-CS"/>
        </w:rPr>
        <w:t>(Докторска дисертација одбрањена 27. 8. 2009),</w:t>
      </w:r>
    </w:p>
    <w:p w:rsidR="00FF39E0" w:rsidRPr="005066B7" w:rsidRDefault="00FF39E0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CS"/>
        </w:rPr>
      </w:pPr>
      <w:r w:rsidRPr="005066B7">
        <w:rPr>
          <w:rFonts w:ascii="Times NR" w:hAnsi="Times NR" w:cs="Times NR"/>
          <w:i/>
          <w:sz w:val="24"/>
          <w:szCs w:val="24"/>
          <w:lang w:val="ru-RU"/>
        </w:rPr>
        <w:t>•</w:t>
      </w:r>
      <w:r w:rsidRPr="005066B7">
        <w:rPr>
          <w:rFonts w:ascii="Times NR" w:hAnsi="Times NR" w:cs="Times NR"/>
          <w:sz w:val="24"/>
          <w:szCs w:val="24"/>
          <w:lang w:val="sr-Cyrl-CS"/>
        </w:rPr>
        <w:t xml:space="preserve"> Снежана Марковић, </w:t>
      </w:r>
      <w:r w:rsidRPr="005066B7">
        <w:rPr>
          <w:rFonts w:ascii="Times NR" w:hAnsi="Times NR" w:cs="Times NR"/>
          <w:iCs/>
          <w:sz w:val="24"/>
          <w:szCs w:val="24"/>
          <w:lang w:val="sr-Cyrl-CS"/>
        </w:rPr>
        <w:t>Методика наставе српског језика и књижевности:</w:t>
      </w:r>
      <w:r w:rsidRPr="005066B7">
        <w:rPr>
          <w:rFonts w:ascii="Times NR" w:hAnsi="Times NR" w:cs="Times NR"/>
          <w:sz w:val="24"/>
          <w:szCs w:val="24"/>
          <w:lang w:val="sr-Cyrl-CS"/>
        </w:rPr>
        <w:t xml:space="preserve"> </w:t>
      </w:r>
      <w:r w:rsidRPr="005066B7">
        <w:rPr>
          <w:rFonts w:ascii="Times NR" w:hAnsi="Times NR" w:cs="Times NR"/>
          <w:i/>
          <w:iCs/>
          <w:sz w:val="24"/>
          <w:szCs w:val="24"/>
          <w:lang w:val="sr-Cyrl-CS"/>
        </w:rPr>
        <w:t>Наставна интерпретација народне књижевности у млађим разредима основне школе</w:t>
      </w:r>
      <w:r w:rsidRPr="005066B7">
        <w:rPr>
          <w:rFonts w:ascii="Times NR" w:hAnsi="Times NR" w:cs="Times NR"/>
          <w:iCs/>
          <w:sz w:val="24"/>
          <w:szCs w:val="24"/>
          <w:lang w:val="sr-Cyrl-CS"/>
        </w:rPr>
        <w:t xml:space="preserve"> </w:t>
      </w:r>
      <w:r w:rsidRPr="005066B7">
        <w:rPr>
          <w:rFonts w:ascii="Times NR" w:hAnsi="Times NR" w:cs="Times NR"/>
          <w:sz w:val="24"/>
          <w:szCs w:val="24"/>
          <w:lang w:val="sr-Cyrl-CS"/>
        </w:rPr>
        <w:t>(Докторска дисертација одбрањена 21. 6. 2010),</w:t>
      </w:r>
    </w:p>
    <w:p w:rsidR="00FF39E0" w:rsidRPr="005066B7" w:rsidRDefault="00FF39E0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CS"/>
        </w:rPr>
      </w:pPr>
      <w:r w:rsidRPr="005066B7">
        <w:rPr>
          <w:rFonts w:ascii="Times NR" w:hAnsi="Times NR" w:cs="Times NR"/>
          <w:i/>
          <w:sz w:val="24"/>
          <w:szCs w:val="24"/>
          <w:lang w:val="sr-Cyrl-CS"/>
        </w:rPr>
        <w:t>•</w:t>
      </w:r>
      <w:r w:rsidRPr="005066B7">
        <w:rPr>
          <w:rFonts w:ascii="Times NR" w:hAnsi="Times NR" w:cs="Times NR"/>
          <w:sz w:val="24"/>
          <w:szCs w:val="24"/>
          <w:lang w:val="sr-Cyrl-CS"/>
        </w:rPr>
        <w:t xml:space="preserve"> Милена Ивановић, Методика наставе српског језика и књижевности: </w:t>
      </w:r>
      <w:r w:rsidRPr="005066B7">
        <w:rPr>
          <w:rFonts w:ascii="Times NR" w:hAnsi="Times NR" w:cs="Times NR"/>
          <w:i/>
          <w:sz w:val="24"/>
          <w:szCs w:val="24"/>
          <w:lang w:val="sr-Cyrl-CS"/>
        </w:rPr>
        <w:t>Свијет дјетињства у дјелу Иве Андрића (књижевно-методички аспект)</w:t>
      </w:r>
      <w:r w:rsidRPr="005066B7">
        <w:rPr>
          <w:rFonts w:ascii="Times NR" w:hAnsi="Times NR" w:cs="Times NR"/>
          <w:sz w:val="24"/>
          <w:szCs w:val="24"/>
          <w:lang w:val="sr-Cyrl-CS"/>
        </w:rPr>
        <w:t>; Филозофски факултет Источно Сарајево, Унуверзитет у Источном Сарајеву. (Докторска дисертација одбрањена 12. 11. 2013).</w:t>
      </w:r>
    </w:p>
    <w:p w:rsidR="006A3171" w:rsidRDefault="006A3171" w:rsidP="001459C9">
      <w:pPr>
        <w:spacing w:after="0" w:line="360" w:lineRule="auto"/>
        <w:ind w:firstLine="720"/>
        <w:jc w:val="both"/>
        <w:rPr>
          <w:rFonts w:ascii="Times NR" w:hAnsi="Times NR" w:cs="Times NR"/>
          <w:b/>
          <w:sz w:val="24"/>
          <w:szCs w:val="24"/>
        </w:rPr>
      </w:pPr>
    </w:p>
    <w:p w:rsidR="00FF39E0" w:rsidRPr="005066B7" w:rsidRDefault="00FF39E0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CS"/>
        </w:rPr>
      </w:pPr>
      <w:r w:rsidRPr="005066B7">
        <w:rPr>
          <w:rFonts w:ascii="Times NR" w:hAnsi="Times NR" w:cs="Times NR"/>
          <w:b/>
          <w:sz w:val="24"/>
          <w:szCs w:val="24"/>
          <w:lang w:val="sr-Cyrl-CS"/>
        </w:rPr>
        <w:t>Члан комисије за одбрану докторских дисертацција</w:t>
      </w:r>
      <w:r w:rsidRPr="005066B7">
        <w:rPr>
          <w:rFonts w:ascii="Times NR" w:hAnsi="Times NR" w:cs="Times NR"/>
          <w:sz w:val="24"/>
          <w:szCs w:val="24"/>
          <w:lang w:val="sr-Cyrl-CS"/>
        </w:rPr>
        <w:t>:</w:t>
      </w:r>
    </w:p>
    <w:p w:rsidR="00FF39E0" w:rsidRPr="005066B7" w:rsidRDefault="00FF39E0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CS"/>
        </w:rPr>
      </w:pPr>
      <w:r w:rsidRPr="005066B7">
        <w:rPr>
          <w:rFonts w:ascii="Times NR" w:hAnsi="Times NR" w:cs="Times NR"/>
          <w:i/>
          <w:sz w:val="24"/>
          <w:szCs w:val="24"/>
          <w:lang w:val="ru-RU"/>
        </w:rPr>
        <w:t>•</w:t>
      </w:r>
      <w:r w:rsidRPr="005066B7">
        <w:rPr>
          <w:rFonts w:ascii="Times NR" w:hAnsi="Times NR" w:cs="Times NR"/>
          <w:i/>
          <w:sz w:val="24"/>
          <w:szCs w:val="24"/>
          <w:lang w:val="sr-Cyrl-RS"/>
        </w:rPr>
        <w:t xml:space="preserve"> </w:t>
      </w:r>
      <w:r w:rsidRPr="005066B7">
        <w:rPr>
          <w:rFonts w:ascii="Times NR" w:hAnsi="Times NR" w:cs="Times NR"/>
          <w:sz w:val="24"/>
          <w:szCs w:val="24"/>
          <w:lang w:val="sr-Cyrl-CS"/>
        </w:rPr>
        <w:t xml:space="preserve">Христо Петерски,  </w:t>
      </w:r>
      <w:r w:rsidRPr="005066B7">
        <w:rPr>
          <w:rFonts w:ascii="Times NR" w:hAnsi="Times NR" w:cs="Times NR"/>
          <w:iCs/>
          <w:sz w:val="24"/>
          <w:szCs w:val="24"/>
          <w:lang w:val="sr-Cyrl-CS"/>
        </w:rPr>
        <w:t xml:space="preserve">Методика наставе српског језика и књижевности: </w:t>
      </w:r>
      <w:r w:rsidRPr="005066B7">
        <w:rPr>
          <w:rFonts w:ascii="Times NR" w:hAnsi="Times NR" w:cs="Times NR"/>
          <w:sz w:val="24"/>
          <w:szCs w:val="24"/>
          <w:lang w:val="sr-Cyrl-CS"/>
        </w:rPr>
        <w:t xml:space="preserve"> </w:t>
      </w:r>
      <w:r w:rsidRPr="005066B7">
        <w:rPr>
          <w:rFonts w:ascii="Times NR" w:hAnsi="Times NR" w:cs="Times NR"/>
          <w:i/>
          <w:sz w:val="24"/>
          <w:szCs w:val="24"/>
          <w:lang w:val="sr-Cyrl-CS"/>
        </w:rPr>
        <w:t>Иновативни приступ лектири на примерима српске и македонске ауторске бајке – компаративна анализа</w:t>
      </w:r>
      <w:r w:rsidRPr="005066B7">
        <w:rPr>
          <w:rFonts w:ascii="Times NR" w:hAnsi="Times NR" w:cs="Times NR"/>
          <w:sz w:val="24"/>
          <w:szCs w:val="24"/>
          <w:lang w:val="sr-Cyrl-CS"/>
        </w:rPr>
        <w:t>, докторска дисертација, председник комисије; Учитељски факултет у Врању, одбрањена  25. 6. 2012. године.</w:t>
      </w:r>
    </w:p>
    <w:p w:rsidR="00FF39E0" w:rsidRPr="005066B7" w:rsidRDefault="00FF39E0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CS"/>
        </w:rPr>
      </w:pPr>
      <w:r w:rsidRPr="005066B7">
        <w:rPr>
          <w:rFonts w:ascii="Times NR" w:hAnsi="Times NR" w:cs="Times NR"/>
          <w:i/>
          <w:sz w:val="24"/>
          <w:szCs w:val="24"/>
          <w:lang w:val="sr-Cyrl-CS"/>
        </w:rPr>
        <w:t>•</w:t>
      </w:r>
      <w:r w:rsidRPr="005066B7">
        <w:rPr>
          <w:rFonts w:ascii="Times NR" w:hAnsi="Times NR" w:cs="Times NR"/>
          <w:i/>
          <w:sz w:val="24"/>
          <w:szCs w:val="24"/>
          <w:lang w:val="sr-Cyrl-RS"/>
        </w:rPr>
        <w:t xml:space="preserve"> </w:t>
      </w:r>
      <w:r w:rsidRPr="005066B7">
        <w:rPr>
          <w:rFonts w:ascii="Times NR" w:hAnsi="Times NR" w:cs="Times NR"/>
          <w:sz w:val="24"/>
          <w:szCs w:val="24"/>
          <w:lang w:val="sr-Cyrl-CS"/>
        </w:rPr>
        <w:t xml:space="preserve">Далиборка Пурић, </w:t>
      </w:r>
      <w:r w:rsidRPr="005066B7">
        <w:rPr>
          <w:rFonts w:ascii="Times NR" w:hAnsi="Times NR" w:cs="Times NR"/>
          <w:i/>
          <w:sz w:val="24"/>
          <w:szCs w:val="24"/>
          <w:lang w:val="sr-Cyrl-CS"/>
        </w:rPr>
        <w:t>Доживљавање, разумевање и тумачење  књижевног дела у млађим разредима основне школе</w:t>
      </w:r>
      <w:r w:rsidRPr="005066B7">
        <w:rPr>
          <w:rFonts w:ascii="Times NR" w:hAnsi="Times NR" w:cs="Times NR"/>
          <w:sz w:val="24"/>
          <w:szCs w:val="24"/>
          <w:lang w:val="sr-Cyrl-CS"/>
        </w:rPr>
        <w:t>, докторска дисертација, председник комисије; Учитељски факултет у Београду, одбрањена  26. децембар 2012. години.</w:t>
      </w:r>
    </w:p>
    <w:p w:rsidR="00FF39E0" w:rsidRPr="005066B7" w:rsidRDefault="00FF39E0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RS"/>
        </w:rPr>
      </w:pPr>
      <w:r w:rsidRPr="005066B7">
        <w:rPr>
          <w:rFonts w:ascii="Times NR" w:hAnsi="Times NR" w:cs="Times NR"/>
          <w:i/>
          <w:sz w:val="24"/>
          <w:szCs w:val="24"/>
          <w:lang w:val="ru-RU"/>
        </w:rPr>
        <w:lastRenderedPageBreak/>
        <w:t xml:space="preserve">• </w:t>
      </w:r>
      <w:r w:rsidRPr="005066B7">
        <w:rPr>
          <w:rFonts w:ascii="Times NR" w:hAnsi="Times NR" w:cs="Times NR"/>
          <w:sz w:val="24"/>
          <w:szCs w:val="24"/>
          <w:lang w:val="sr-Cyrl-RS"/>
        </w:rPr>
        <w:t>Маја Димитријевић</w:t>
      </w:r>
      <w:r w:rsidR="004F2F0B" w:rsidRPr="005066B7">
        <w:rPr>
          <w:rFonts w:ascii="Times NR" w:hAnsi="Times NR" w:cs="Times NR"/>
          <w:sz w:val="24"/>
          <w:szCs w:val="24"/>
          <w:lang w:val="sr-Cyrl-RS"/>
        </w:rPr>
        <w:t xml:space="preserve">, </w:t>
      </w:r>
      <w:r w:rsidR="004F2F0B" w:rsidRPr="005066B7">
        <w:rPr>
          <w:rFonts w:ascii="Times NR" w:hAnsi="Times NR" w:cs="Times NR"/>
          <w:i/>
          <w:sz w:val="24"/>
          <w:szCs w:val="24"/>
        </w:rPr>
        <w:t>Књижевни јунак у прозним делима за млађи школски узраст</w:t>
      </w:r>
      <w:r w:rsidR="004F2F0B" w:rsidRPr="005066B7">
        <w:rPr>
          <w:sz w:val="24"/>
          <w:szCs w:val="24"/>
        </w:rPr>
        <w:t>,</w:t>
      </w:r>
      <w:r w:rsidR="004F2F0B" w:rsidRPr="005066B7">
        <w:rPr>
          <w:sz w:val="24"/>
          <w:szCs w:val="24"/>
          <w:lang w:val="sr-Cyrl-RS"/>
        </w:rPr>
        <w:t xml:space="preserve"> </w:t>
      </w:r>
      <w:r w:rsidR="004F2F0B" w:rsidRPr="005066B7">
        <w:rPr>
          <w:rFonts w:ascii="Times NR" w:hAnsi="Times NR" w:cs="Times NR"/>
          <w:sz w:val="24"/>
          <w:szCs w:val="24"/>
          <w:lang w:val="sr-Cyrl-RS"/>
        </w:rPr>
        <w:t xml:space="preserve">члан комисије, Филолошки факултет у Бееограду, одбрањена 5. </w:t>
      </w:r>
      <w:r w:rsidR="00A74FAC" w:rsidRPr="005066B7">
        <w:rPr>
          <w:rFonts w:ascii="Times NR" w:hAnsi="Times NR" w:cs="Times NR"/>
          <w:sz w:val="24"/>
          <w:szCs w:val="24"/>
          <w:lang w:val="sr-Cyrl-RS"/>
        </w:rPr>
        <w:t>с</w:t>
      </w:r>
      <w:r w:rsidR="004F2F0B" w:rsidRPr="005066B7">
        <w:rPr>
          <w:rFonts w:ascii="Times NR" w:hAnsi="Times NR" w:cs="Times NR"/>
          <w:sz w:val="24"/>
          <w:szCs w:val="24"/>
          <w:lang w:val="sr-Cyrl-RS"/>
        </w:rPr>
        <w:t>ептембар 2016.</w:t>
      </w:r>
      <w:r w:rsidR="00A74FAC" w:rsidRPr="005066B7">
        <w:rPr>
          <w:rFonts w:ascii="Times NR" w:hAnsi="Times NR" w:cs="Times NR"/>
          <w:sz w:val="24"/>
          <w:szCs w:val="24"/>
          <w:lang w:val="sr-Cyrl-RS"/>
        </w:rPr>
        <w:t xml:space="preserve"> Године.</w:t>
      </w:r>
    </w:p>
    <w:p w:rsidR="00A74FAC" w:rsidRPr="005066B7" w:rsidRDefault="00A74FAC" w:rsidP="001459C9">
      <w:pPr>
        <w:spacing w:after="0" w:line="360" w:lineRule="auto"/>
        <w:ind w:firstLine="720"/>
        <w:jc w:val="both"/>
        <w:rPr>
          <w:rFonts w:ascii="Times NR" w:hAnsi="Times NR" w:cs="Times NR"/>
          <w:b/>
          <w:sz w:val="24"/>
          <w:szCs w:val="24"/>
          <w:lang w:val="sr-Cyrl-RS"/>
        </w:rPr>
      </w:pPr>
      <w:r w:rsidRPr="005066B7">
        <w:rPr>
          <w:rFonts w:ascii="Times NR" w:hAnsi="Times NR" w:cs="Times NR"/>
          <w:b/>
          <w:sz w:val="24"/>
          <w:szCs w:val="24"/>
          <w:lang w:val="sr-Cyrl-RS"/>
        </w:rPr>
        <w:t xml:space="preserve">Учешће у комисијама за избор у звање наставника и сарадника: </w:t>
      </w:r>
    </w:p>
    <w:p w:rsidR="00A74FAC" w:rsidRPr="005066B7" w:rsidRDefault="00A74FAC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RS"/>
        </w:rPr>
      </w:pPr>
      <w:r w:rsidRPr="005066B7">
        <w:rPr>
          <w:rFonts w:ascii="Times NR" w:hAnsi="Times NR" w:cs="Times NR"/>
          <w:sz w:val="24"/>
          <w:szCs w:val="24"/>
          <w:lang w:val="ru-RU"/>
        </w:rPr>
        <w:t>•</w:t>
      </w:r>
      <w:r w:rsidRPr="005066B7">
        <w:rPr>
          <w:rFonts w:ascii="Times NR" w:hAnsi="Times NR" w:cs="Times NR"/>
          <w:sz w:val="24"/>
          <w:szCs w:val="24"/>
          <w:lang w:val="sr-Cyrl-RS"/>
        </w:rPr>
        <w:t xml:space="preserve"> Председник комисије за избор кандидата у звање и на радно место асистент за ужу научну област Српски језик са методиком наставе, за предмет Методика наставе српског језика и књижевности Педагошког факултета у Јагодини (одлука донета на седници Наставно-научног већа Учитељског факултета у Јагодини 2. 9. 2007. године)</w:t>
      </w:r>
    </w:p>
    <w:p w:rsidR="00A74FAC" w:rsidRPr="005066B7" w:rsidRDefault="00A74FAC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RS"/>
        </w:rPr>
      </w:pPr>
      <w:r w:rsidRPr="005066B7">
        <w:rPr>
          <w:rFonts w:ascii="Times NR" w:hAnsi="Times NR" w:cs="Times NR"/>
          <w:sz w:val="24"/>
          <w:szCs w:val="24"/>
          <w:lang w:val="ru-RU"/>
        </w:rPr>
        <w:t>•</w:t>
      </w:r>
      <w:r w:rsidRPr="005066B7">
        <w:rPr>
          <w:rFonts w:ascii="Times NR" w:hAnsi="Times NR" w:cs="Times NR"/>
          <w:sz w:val="24"/>
          <w:szCs w:val="24"/>
          <w:lang w:val="sr-Cyrl-RS"/>
        </w:rPr>
        <w:t xml:space="preserve"> Председник комисије</w:t>
      </w:r>
      <w:r w:rsidRPr="005066B7">
        <w:rPr>
          <w:rFonts w:ascii="Times NR" w:hAnsi="Times NR" w:cs="Times NR"/>
          <w:sz w:val="24"/>
          <w:szCs w:val="24"/>
          <w:lang w:val="ru-RU"/>
        </w:rPr>
        <w:t xml:space="preserve"> </w:t>
      </w:r>
      <w:r w:rsidRPr="005066B7">
        <w:rPr>
          <w:rFonts w:ascii="Times NR" w:hAnsi="Times NR" w:cs="Times NR"/>
          <w:sz w:val="24"/>
          <w:szCs w:val="24"/>
          <w:lang w:val="sr-Cyrl-RS"/>
        </w:rPr>
        <w:t>за избор наставника у звање доцент за ужу научну област Методика наставе српског језика и књижевности на Педагошком факултету уЈагодини (одлука донета на седници Наставно-научног већа Педагошког факултета у Јагодини 15. 9. 2010. године)</w:t>
      </w:r>
    </w:p>
    <w:p w:rsidR="00A74FAC" w:rsidRPr="005066B7" w:rsidRDefault="00A74FAC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RS"/>
        </w:rPr>
      </w:pPr>
      <w:r w:rsidRPr="005066B7">
        <w:rPr>
          <w:rFonts w:ascii="Times NR" w:hAnsi="Times NR" w:cs="Times NR"/>
          <w:sz w:val="24"/>
          <w:szCs w:val="24"/>
          <w:lang w:val="ru-RU"/>
        </w:rPr>
        <w:t>•</w:t>
      </w:r>
      <w:r w:rsidRPr="005066B7">
        <w:rPr>
          <w:rFonts w:ascii="Times NR" w:hAnsi="Times NR" w:cs="Times NR"/>
          <w:sz w:val="24"/>
          <w:szCs w:val="24"/>
          <w:lang w:val="sr-Cyrl-RS"/>
        </w:rPr>
        <w:t xml:space="preserve"> Члан комисије за избор наставника у звање доцент за ужу научну област Методика наставе српског језика и књижевности на Учитељском факултету у Ужицу (одлука донета на седници Наставно-стручног већа  за друштвено-хуманистичке науке Универзитета у Крагујевцу 25. 1. 2011. године)</w:t>
      </w:r>
    </w:p>
    <w:p w:rsidR="00A74FAC" w:rsidRPr="005066B7" w:rsidRDefault="00A74FAC" w:rsidP="001459C9">
      <w:pPr>
        <w:spacing w:after="0" w:line="360" w:lineRule="auto"/>
        <w:ind w:firstLine="720"/>
        <w:rPr>
          <w:rFonts w:ascii="Times NR" w:hAnsi="Times NR" w:cs="Times NR"/>
          <w:sz w:val="24"/>
          <w:szCs w:val="24"/>
          <w:lang w:val="ru-RU"/>
        </w:rPr>
      </w:pPr>
      <w:r w:rsidRPr="005066B7">
        <w:rPr>
          <w:rFonts w:ascii="Times NR" w:hAnsi="Times NR" w:cs="Times NR"/>
          <w:sz w:val="24"/>
          <w:szCs w:val="24"/>
          <w:lang w:val="ru-RU"/>
        </w:rPr>
        <w:t>•</w:t>
      </w:r>
      <w:r w:rsidRPr="005066B7">
        <w:rPr>
          <w:rFonts w:ascii="Times NR" w:hAnsi="Times NR" w:cs="Times NR"/>
          <w:sz w:val="24"/>
          <w:szCs w:val="24"/>
          <w:lang w:val="sr-Cyrl-RS"/>
        </w:rPr>
        <w:t xml:space="preserve"> </w:t>
      </w:r>
      <w:r w:rsidRPr="005066B7">
        <w:rPr>
          <w:rFonts w:ascii="Times NR" w:hAnsi="Times NR" w:cs="Times NR"/>
          <w:sz w:val="24"/>
          <w:szCs w:val="24"/>
          <w:lang w:val="sr-Cyrl-CS"/>
        </w:rPr>
        <w:t>Председник комисије за избор у звање ванредног професора за ужу научну област Методика васпитно-образовног рада – Методика наставе српског језика и књижевности  (предмети: Методика наставе српског језика и књижевности 1, Методика наставе српског језика и књижевности 2, Настава почетног читања и писања, Методика  наставе српског језика, Методика  наставе књижевности)</w:t>
      </w:r>
      <w:r w:rsidRPr="005066B7">
        <w:rPr>
          <w:rFonts w:ascii="Times NR" w:hAnsi="Times NR" w:cs="Times NR"/>
          <w:sz w:val="24"/>
          <w:szCs w:val="24"/>
          <w:lang w:val="ru-RU"/>
        </w:rPr>
        <w:t xml:space="preserve"> н</w:t>
      </w:r>
      <w:r w:rsidRPr="005066B7">
        <w:rPr>
          <w:rFonts w:ascii="Times NR" w:hAnsi="Times NR" w:cs="Times NR"/>
          <w:sz w:val="24"/>
          <w:szCs w:val="24"/>
          <w:lang w:val="sr-Cyrl-RS"/>
        </w:rPr>
        <w:t>а</w:t>
      </w:r>
      <w:r w:rsidRPr="005066B7">
        <w:rPr>
          <w:rFonts w:ascii="Times NR" w:hAnsi="Times NR" w:cs="Times NR"/>
          <w:sz w:val="24"/>
          <w:szCs w:val="24"/>
          <w:lang w:val="ru-RU"/>
        </w:rPr>
        <w:t xml:space="preserve"> Филозофском факултету Универзитета у Источном Сарајеву (2011).</w:t>
      </w:r>
    </w:p>
    <w:p w:rsidR="00A74FAC" w:rsidRPr="005066B7" w:rsidRDefault="00A74FAC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RS"/>
        </w:rPr>
      </w:pPr>
      <w:r w:rsidRPr="005066B7">
        <w:rPr>
          <w:rFonts w:ascii="Times NR" w:hAnsi="Times NR" w:cs="Times NR"/>
          <w:sz w:val="24"/>
          <w:szCs w:val="24"/>
          <w:lang w:val="ru-RU"/>
        </w:rPr>
        <w:t>•</w:t>
      </w:r>
      <w:r w:rsidRPr="005066B7">
        <w:rPr>
          <w:rFonts w:ascii="Times NR" w:hAnsi="Times NR" w:cs="Times NR"/>
          <w:sz w:val="24"/>
          <w:szCs w:val="24"/>
          <w:lang w:val="sr-Cyrl-RS"/>
        </w:rPr>
        <w:t xml:space="preserve"> Члан комисије за избор сарадника у звање и на радно место сарадник у настави за ужу научну област Књижевност са методиком наставе на Факултету педагошких наука Универзитета у Крагујевцу (одлука донета на седници Наставно-научног већа Факултета педагошких наука Универзитета у Крагујевцу 6. 9. 2013. године)</w:t>
      </w:r>
    </w:p>
    <w:p w:rsidR="00A74FAC" w:rsidRPr="005066B7" w:rsidRDefault="00A74FAC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RS"/>
        </w:rPr>
      </w:pPr>
      <w:r w:rsidRPr="005066B7">
        <w:rPr>
          <w:rFonts w:ascii="Times NR" w:hAnsi="Times NR" w:cs="Times NR"/>
          <w:sz w:val="24"/>
          <w:szCs w:val="24"/>
          <w:lang w:val="ru-RU"/>
        </w:rPr>
        <w:t>•</w:t>
      </w:r>
      <w:r w:rsidRPr="005066B7">
        <w:rPr>
          <w:rFonts w:ascii="Times NR" w:hAnsi="Times NR" w:cs="Times NR"/>
          <w:sz w:val="24"/>
          <w:szCs w:val="24"/>
          <w:lang w:val="sr-Cyrl-RS"/>
        </w:rPr>
        <w:t xml:space="preserve"> Председник комисије</w:t>
      </w:r>
      <w:r w:rsidRPr="005066B7">
        <w:rPr>
          <w:rFonts w:ascii="Times NR" w:hAnsi="Times NR" w:cs="Times NR"/>
          <w:sz w:val="24"/>
          <w:szCs w:val="24"/>
          <w:lang w:val="ru-RU"/>
        </w:rPr>
        <w:t xml:space="preserve"> за припрему извештаја за избор сарадника у звање и на радно место </w:t>
      </w:r>
      <w:r w:rsidRPr="005066B7">
        <w:rPr>
          <w:rFonts w:ascii="Times NR" w:hAnsi="Times NR" w:cs="Times NR"/>
          <w:i/>
          <w:iCs/>
          <w:sz w:val="24"/>
          <w:szCs w:val="24"/>
          <w:lang w:val="ru-RU"/>
        </w:rPr>
        <w:t>асистент</w:t>
      </w:r>
      <w:r w:rsidRPr="005066B7">
        <w:rPr>
          <w:rFonts w:ascii="Times NR" w:hAnsi="Times NR" w:cs="Times NR"/>
          <w:sz w:val="24"/>
          <w:szCs w:val="24"/>
          <w:lang w:val="ru-RU"/>
        </w:rPr>
        <w:t xml:space="preserve"> за ужу научну област Методика наставе српског језика и књижевности на Факултету педагошких наука Универзитета у Крагујевцу</w:t>
      </w:r>
      <w:r w:rsidRPr="005066B7">
        <w:rPr>
          <w:rFonts w:ascii="Times NR" w:hAnsi="Times NR" w:cs="Times NR"/>
          <w:sz w:val="24"/>
          <w:szCs w:val="24"/>
          <w:lang w:val="sr-Cyrl-RS"/>
        </w:rPr>
        <w:t xml:space="preserve"> 24. 10. 2013. године)</w:t>
      </w:r>
    </w:p>
    <w:p w:rsidR="00A74FAC" w:rsidRPr="005066B7" w:rsidRDefault="00A74FAC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RS"/>
        </w:rPr>
      </w:pPr>
      <w:r w:rsidRPr="005066B7">
        <w:rPr>
          <w:rFonts w:ascii="Times NR" w:hAnsi="Times NR" w:cs="Times NR"/>
          <w:sz w:val="24"/>
          <w:szCs w:val="24"/>
          <w:lang w:val="ru-RU"/>
        </w:rPr>
        <w:t>•</w:t>
      </w:r>
      <w:r w:rsidRPr="005066B7">
        <w:rPr>
          <w:rFonts w:ascii="Times NR" w:hAnsi="Times NR" w:cs="Times NR"/>
          <w:sz w:val="24"/>
          <w:szCs w:val="24"/>
          <w:lang w:val="sr-Cyrl-RS"/>
        </w:rPr>
        <w:t xml:space="preserve"> Председник комисије</w:t>
      </w:r>
      <w:r w:rsidRPr="005066B7">
        <w:rPr>
          <w:rFonts w:ascii="Times NR" w:hAnsi="Times NR" w:cs="Times NR"/>
          <w:sz w:val="24"/>
          <w:szCs w:val="24"/>
          <w:lang w:val="ru-RU"/>
        </w:rPr>
        <w:t xml:space="preserve"> за припрему извештаја за избор у звање </w:t>
      </w:r>
      <w:r w:rsidRPr="005066B7">
        <w:rPr>
          <w:rFonts w:ascii="Times NR" w:hAnsi="Times NR" w:cs="Times NR"/>
          <w:sz w:val="24"/>
          <w:szCs w:val="24"/>
          <w:lang w:val="sr-Cyrl-RS"/>
        </w:rPr>
        <w:t xml:space="preserve">наставника-доцента, за ужу научну област Специфичне књижевности, Универзитет у Источном </w:t>
      </w:r>
      <w:r w:rsidRPr="005066B7">
        <w:rPr>
          <w:rFonts w:ascii="Times NR" w:hAnsi="Times NR" w:cs="Times NR"/>
          <w:sz w:val="24"/>
          <w:szCs w:val="24"/>
          <w:lang w:val="sr-Cyrl-RS"/>
        </w:rPr>
        <w:lastRenderedPageBreak/>
        <w:t>Сарајеву Педагошки факултет у Бијељини (одлука донета на седници Наставно-научног вијећа Педагошког факултета у Бијељини 3. 2. 2014. године)</w:t>
      </w:r>
    </w:p>
    <w:p w:rsidR="00A74FAC" w:rsidRPr="005066B7" w:rsidRDefault="00A74FAC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RS"/>
        </w:rPr>
      </w:pPr>
      <w:r w:rsidRPr="005066B7">
        <w:rPr>
          <w:rFonts w:ascii="Times NR" w:hAnsi="Times NR" w:cs="Times NR"/>
          <w:sz w:val="24"/>
          <w:szCs w:val="24"/>
          <w:lang w:val="ru-RU"/>
        </w:rPr>
        <w:t>•</w:t>
      </w:r>
      <w:r w:rsidRPr="005066B7">
        <w:rPr>
          <w:rFonts w:ascii="Times NR" w:hAnsi="Times NR" w:cs="Times NR"/>
          <w:sz w:val="24"/>
          <w:szCs w:val="24"/>
          <w:lang w:val="sr-Cyrl-RS"/>
        </w:rPr>
        <w:t xml:space="preserve"> Председник комисије</w:t>
      </w:r>
      <w:r w:rsidRPr="005066B7">
        <w:rPr>
          <w:rFonts w:ascii="Times NR" w:hAnsi="Times NR" w:cs="Times NR"/>
          <w:sz w:val="24"/>
          <w:szCs w:val="24"/>
          <w:lang w:val="ru-RU"/>
        </w:rPr>
        <w:t xml:space="preserve"> </w:t>
      </w:r>
      <w:r w:rsidRPr="005066B7">
        <w:rPr>
          <w:rFonts w:ascii="Times NR" w:hAnsi="Times NR" w:cs="Times NR"/>
          <w:sz w:val="24"/>
          <w:szCs w:val="24"/>
          <w:lang w:val="sr-Cyrl-RS"/>
        </w:rPr>
        <w:t>за избор наставника у звање доцент за ужу научну област Методика наставе српског језика и књижевности на Педагошком факултету уЈагодини (одлука донета на седници Наставно-научног већа Педагошког факултета у Јагодини</w:t>
      </w:r>
      <w:r w:rsidR="005066B7">
        <w:rPr>
          <w:rFonts w:ascii="Times NR" w:hAnsi="Times NR" w:cs="Times NR"/>
          <w:sz w:val="24"/>
          <w:szCs w:val="24"/>
          <w:lang w:val="sr-Cyrl-RS"/>
        </w:rPr>
        <w:t xml:space="preserve">, </w:t>
      </w:r>
      <w:r w:rsidR="00434F6C">
        <w:rPr>
          <w:rFonts w:ascii="Times NR" w:hAnsi="Times NR" w:cs="Times NR"/>
          <w:sz w:val="24"/>
          <w:szCs w:val="24"/>
          <w:lang w:val="sr-Cyrl-RS"/>
        </w:rPr>
        <w:t xml:space="preserve">одлука бр. 01-4621/1, </w:t>
      </w:r>
      <w:r w:rsidR="005066B7">
        <w:rPr>
          <w:rFonts w:ascii="Times NR" w:hAnsi="Times NR" w:cs="Times NR"/>
          <w:sz w:val="24"/>
          <w:szCs w:val="24"/>
          <w:lang w:val="sr-Cyrl-RS"/>
        </w:rPr>
        <w:t xml:space="preserve">12. </w:t>
      </w:r>
      <w:r w:rsidR="00434F6C">
        <w:rPr>
          <w:rFonts w:ascii="Times NR" w:hAnsi="Times NR" w:cs="Times NR"/>
          <w:sz w:val="24"/>
          <w:szCs w:val="24"/>
          <w:lang w:val="sr-Cyrl-RS"/>
        </w:rPr>
        <w:t>о</w:t>
      </w:r>
      <w:r w:rsidR="005066B7">
        <w:rPr>
          <w:rFonts w:ascii="Times NR" w:hAnsi="Times NR" w:cs="Times NR"/>
          <w:sz w:val="24"/>
          <w:szCs w:val="24"/>
          <w:lang w:val="sr-Cyrl-RS"/>
        </w:rPr>
        <w:t>ктобар 2016</w:t>
      </w:r>
      <w:r w:rsidR="00BC30B7" w:rsidRPr="005066B7">
        <w:rPr>
          <w:rFonts w:ascii="Times NR" w:hAnsi="Times NR" w:cs="Times NR"/>
          <w:sz w:val="24"/>
          <w:szCs w:val="24"/>
          <w:lang w:val="sr-Cyrl-RS"/>
        </w:rPr>
        <w:t>).</w:t>
      </w:r>
    </w:p>
    <w:p w:rsidR="002E2387" w:rsidRPr="005066B7" w:rsidRDefault="002E2387" w:rsidP="001459C9">
      <w:pPr>
        <w:spacing w:after="0" w:line="360" w:lineRule="auto"/>
        <w:ind w:firstLine="720"/>
        <w:jc w:val="both"/>
        <w:rPr>
          <w:rFonts w:ascii="Times NR" w:hAnsi="Times NR" w:cs="Times NR"/>
          <w:sz w:val="24"/>
          <w:szCs w:val="24"/>
          <w:lang w:val="sr-Cyrl-CS"/>
        </w:rPr>
      </w:pPr>
    </w:p>
    <w:p w:rsidR="002E2387" w:rsidRPr="005066B7" w:rsidRDefault="002E2387" w:rsidP="001459C9">
      <w:pPr>
        <w:spacing w:after="0" w:line="360" w:lineRule="auto"/>
        <w:ind w:firstLine="720"/>
        <w:jc w:val="both"/>
        <w:rPr>
          <w:rFonts w:ascii="Times NR" w:eastAsia="Times New Roman" w:hAnsi="Times NR" w:cs="Times NR"/>
          <w:color w:val="666666"/>
          <w:sz w:val="24"/>
          <w:szCs w:val="24"/>
          <w:lang w:val="sr-Cyrl-RS"/>
        </w:rPr>
      </w:pPr>
    </w:p>
    <w:p w:rsidR="002E2387" w:rsidRPr="005066B7" w:rsidRDefault="002E2387" w:rsidP="001459C9">
      <w:pPr>
        <w:spacing w:after="0" w:line="360" w:lineRule="auto"/>
        <w:ind w:firstLine="720"/>
        <w:rPr>
          <w:rFonts w:ascii="Times NR" w:eastAsia="Times New Roman" w:hAnsi="Times NR" w:cs="Times NR"/>
          <w:color w:val="666666"/>
          <w:sz w:val="24"/>
          <w:szCs w:val="24"/>
          <w:lang w:val="sr-Cyrl-RS"/>
        </w:rPr>
      </w:pPr>
    </w:p>
    <w:p w:rsidR="002E2387" w:rsidRPr="005066B7" w:rsidRDefault="002E2387" w:rsidP="001459C9">
      <w:pPr>
        <w:spacing w:after="0" w:line="360" w:lineRule="auto"/>
        <w:ind w:firstLine="720"/>
        <w:rPr>
          <w:rFonts w:ascii="Times NR" w:hAnsi="Times NR" w:cs="Times NR"/>
          <w:sz w:val="24"/>
          <w:szCs w:val="24"/>
          <w:lang w:val="sr-Cyrl-RS"/>
        </w:rPr>
      </w:pPr>
      <w:bookmarkStart w:id="0" w:name="_GoBack"/>
      <w:bookmarkEnd w:id="0"/>
    </w:p>
    <w:sectPr w:rsidR="002E2387" w:rsidRPr="005066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110" w:rsidRDefault="00FD2110" w:rsidP="005066B7">
      <w:pPr>
        <w:spacing w:after="0" w:line="240" w:lineRule="auto"/>
      </w:pPr>
      <w:r>
        <w:separator/>
      </w:r>
    </w:p>
  </w:endnote>
  <w:endnote w:type="continuationSeparator" w:id="0">
    <w:p w:rsidR="00FD2110" w:rsidRDefault="00FD2110" w:rsidP="005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R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110" w:rsidRDefault="00FD2110" w:rsidP="005066B7">
      <w:pPr>
        <w:spacing w:after="0" w:line="240" w:lineRule="auto"/>
      </w:pPr>
      <w:r>
        <w:separator/>
      </w:r>
    </w:p>
  </w:footnote>
  <w:footnote w:type="continuationSeparator" w:id="0">
    <w:p w:rsidR="00FD2110" w:rsidRDefault="00FD2110" w:rsidP="005066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C36FF"/>
    <w:multiLevelType w:val="hybridMultilevel"/>
    <w:tmpl w:val="3710EB5A"/>
    <w:lvl w:ilvl="0" w:tplc="281A000F">
      <w:start w:val="1"/>
      <w:numFmt w:val="decimal"/>
      <w:lvlText w:val="%1."/>
      <w:lvlJc w:val="left"/>
      <w:pPr>
        <w:ind w:left="827" w:hanging="360"/>
      </w:pPr>
    </w:lvl>
    <w:lvl w:ilvl="1" w:tplc="281A0019" w:tentative="1">
      <w:start w:val="1"/>
      <w:numFmt w:val="lowerLetter"/>
      <w:lvlText w:val="%2."/>
      <w:lvlJc w:val="left"/>
      <w:pPr>
        <w:ind w:left="1547" w:hanging="360"/>
      </w:pPr>
    </w:lvl>
    <w:lvl w:ilvl="2" w:tplc="281A001B" w:tentative="1">
      <w:start w:val="1"/>
      <w:numFmt w:val="lowerRoman"/>
      <w:lvlText w:val="%3."/>
      <w:lvlJc w:val="right"/>
      <w:pPr>
        <w:ind w:left="2267" w:hanging="180"/>
      </w:pPr>
    </w:lvl>
    <w:lvl w:ilvl="3" w:tplc="281A000F" w:tentative="1">
      <w:start w:val="1"/>
      <w:numFmt w:val="decimal"/>
      <w:lvlText w:val="%4."/>
      <w:lvlJc w:val="left"/>
      <w:pPr>
        <w:ind w:left="2987" w:hanging="360"/>
      </w:p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</w:lvl>
    <w:lvl w:ilvl="6" w:tplc="281A000F" w:tentative="1">
      <w:start w:val="1"/>
      <w:numFmt w:val="decimal"/>
      <w:lvlText w:val="%7."/>
      <w:lvlJc w:val="left"/>
      <w:pPr>
        <w:ind w:left="5147" w:hanging="360"/>
      </w:p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371"/>
    <w:rsid w:val="001459C9"/>
    <w:rsid w:val="002374B3"/>
    <w:rsid w:val="002D2C81"/>
    <w:rsid w:val="002E2387"/>
    <w:rsid w:val="002F2A97"/>
    <w:rsid w:val="00347E4C"/>
    <w:rsid w:val="00364308"/>
    <w:rsid w:val="00434F6C"/>
    <w:rsid w:val="004F2F0B"/>
    <w:rsid w:val="005066B7"/>
    <w:rsid w:val="006A3171"/>
    <w:rsid w:val="00A74FAC"/>
    <w:rsid w:val="00B65EAE"/>
    <w:rsid w:val="00BC30B7"/>
    <w:rsid w:val="00F04371"/>
    <w:rsid w:val="00FD2110"/>
    <w:rsid w:val="00FF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6B7"/>
  </w:style>
  <w:style w:type="paragraph" w:styleId="Footer">
    <w:name w:val="footer"/>
    <w:basedOn w:val="Normal"/>
    <w:link w:val="FooterChar"/>
    <w:uiPriority w:val="99"/>
    <w:unhideWhenUsed/>
    <w:rsid w:val="0050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6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6B7"/>
  </w:style>
  <w:style w:type="paragraph" w:styleId="Footer">
    <w:name w:val="footer"/>
    <w:basedOn w:val="Normal"/>
    <w:link w:val="FooterChar"/>
    <w:uiPriority w:val="99"/>
    <w:unhideWhenUsed/>
    <w:rsid w:val="0050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6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Tiodor</dc:creator>
  <cp:lastModifiedBy>Tiodor</cp:lastModifiedBy>
  <cp:revision>6</cp:revision>
  <dcterms:created xsi:type="dcterms:W3CDTF">2016-11-29T00:09:00Z</dcterms:created>
  <dcterms:modified xsi:type="dcterms:W3CDTF">2016-11-29T10:44:00Z</dcterms:modified>
</cp:coreProperties>
</file>