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692AE49" w:rsidR="007A4430" w:rsidRDefault="007A4430" w:rsidP="00B51FD6">
      <w:pPr>
        <w:tabs>
          <w:tab w:val="left" w:pos="817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 w:rsidR="00B51FD6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7403AEF" w:rsidR="001903D7" w:rsidRPr="000A53D9" w:rsidRDefault="000A53D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r-Cyrl-RS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color w:val="002060"/>
                <w:sz w:val="20"/>
                <w:lang w:val="sr-Cyrl-RS"/>
              </w:rPr>
              <w:t>17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sr-Cyrl-RS"/>
              </w:rPr>
              <w:t>18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3ED1BF1" w:rsidR="00116FBB" w:rsidRPr="005E466D" w:rsidRDefault="000A53D9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E06864C" w:rsidR="007967A9" w:rsidRPr="000A53D9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de-D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de-DE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70BBE720" w14:textId="77777777" w:rsidR="007967A9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Jovana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Cvijica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bb</w:t>
            </w:r>
          </w:p>
          <w:p w14:paraId="56E939F3" w14:textId="52D88F8F" w:rsidR="000A53D9" w:rsidRPr="005E466D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015760D1" w:rsidR="007967A9" w:rsidRPr="005E466D" w:rsidRDefault="000A53D9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735D776" w14:textId="77777777" w:rsidR="007967A9" w:rsidRDefault="000A53D9" w:rsidP="000A53D9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Matovic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Institutional Erasmus+ Coordinator</w:t>
            </w:r>
          </w:p>
          <w:p w14:paraId="56E939F8" w14:textId="25327BDD" w:rsidR="000A53D9" w:rsidRPr="005E466D" w:rsidRDefault="000A53D9" w:rsidP="000A53D9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+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podaci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fakultetskog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koordinatora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B8D9968" w14:textId="3B15CD23" w:rsidR="007967A9" w:rsidRDefault="000A53D9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42412B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erasmus@kg.ac.rs</w:t>
              </w:r>
            </w:hyperlink>
          </w:p>
          <w:p w14:paraId="57F4CC11" w14:textId="77777777" w:rsidR="000A53D9" w:rsidRDefault="000A53D9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  <w:p w14:paraId="56E939FB" w14:textId="1DAEEE81" w:rsidR="000A53D9" w:rsidRPr="005E466D" w:rsidRDefault="000A53D9" w:rsidP="000A53D9">
            <w:pPr>
              <w:shd w:val="clear" w:color="auto" w:fill="FFFFFF"/>
              <w:spacing w:after="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+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podaci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fakultetskog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koordinatora</w:t>
            </w:r>
            <w:proofErr w:type="spellEnd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0A53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64A45" w:rsidP="000A53D9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64A45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4A0E49CA" w:rsidR="00A75662" w:rsidRPr="007673FA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Jaen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6FD236C1" w:rsidR="00A75662" w:rsidRPr="007673FA" w:rsidRDefault="000A53D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53D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JAEN01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691E183" w14:textId="77777777" w:rsidR="000A53D9" w:rsidRDefault="000A53D9" w:rsidP="000A53D9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Campus Las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Lagunillas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</w:t>
            </w:r>
          </w:p>
          <w:p w14:paraId="56E93A13" w14:textId="15853B34" w:rsidR="007967A9" w:rsidRPr="007673FA" w:rsidRDefault="000A53D9" w:rsidP="000A53D9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53D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23071 - </w:t>
            </w:r>
            <w:proofErr w:type="spellStart"/>
            <w:r w:rsidRPr="000A53D9">
              <w:rPr>
                <w:rFonts w:ascii="Verdana" w:hAnsi="Verdana" w:cs="Arial"/>
                <w:color w:val="002060"/>
                <w:sz w:val="20"/>
                <w:lang w:val="en-GB"/>
              </w:rPr>
              <w:t>Jaén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0A5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27E745FD" w:rsidR="007967A9" w:rsidRPr="007673FA" w:rsidRDefault="000A53D9" w:rsidP="000A53D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  <w:bookmarkStart w:id="0" w:name="_GoBack"/>
            <w:bookmarkEnd w:id="0"/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0A53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218E1B92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1112C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B850" w14:textId="77777777" w:rsidR="00764A45" w:rsidRDefault="00764A45">
      <w:r>
        <w:separator/>
      </w:r>
    </w:p>
  </w:endnote>
  <w:endnote w:type="continuationSeparator" w:id="0">
    <w:p w14:paraId="61A1C6DD" w14:textId="77777777" w:rsidR="00764A45" w:rsidRDefault="00764A45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3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4A5C" w14:textId="77777777" w:rsidR="00764A45" w:rsidRDefault="00764A45">
      <w:r>
        <w:separator/>
      </w:r>
    </w:p>
  </w:footnote>
  <w:footnote w:type="continuationSeparator" w:id="0">
    <w:p w14:paraId="569B6F87" w14:textId="77777777" w:rsidR="00764A45" w:rsidRDefault="00764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3D9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5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2328"/>
    <w:rsid w:val="0048489E"/>
    <w:rsid w:val="00490C7C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A4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4CCF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64CCE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FD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44A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5E723379-8450-4945-B5CE-D57A585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ACC71-13BD-439F-9A67-79E4BB34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492</Words>
  <Characters>2808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Milica</cp:lastModifiedBy>
  <cp:revision>3</cp:revision>
  <cp:lastPrinted>2013-11-06T08:46:00Z</cp:lastPrinted>
  <dcterms:created xsi:type="dcterms:W3CDTF">2016-03-03T12:52:00Z</dcterms:created>
  <dcterms:modified xsi:type="dcterms:W3CDTF">2018-03-29T08:00:00Z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