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ИЗВОД ИЗ ЗАПИСНИКА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са ТРИДЕСЕТ ШЕСТЕ седнице </w:t>
      </w:r>
      <w:r w:rsidRPr="004D1E53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Стручног већа за техничко-технолошке науке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одржане 10.11.2015. године (среда) са почетком у 10,00 сати у Ректорату Универзитета у Крагујевцу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су присуствовали: проф. др Слободан Ђукић, проф. др Бранко Тадић, проф. др Лека Мандић, проф. др Владан </w:t>
      </w:r>
      <w:proofErr w:type="spellStart"/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Карамарковић</w:t>
      </w:r>
      <w:proofErr w:type="spellEnd"/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4D1E53" w:rsidRPr="004D1E53" w:rsidRDefault="004D1E53" w:rsidP="004D1E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Седници су присуствовали проф. др Небојша Арсенијевић, ректор Универзитета и Зорица Аврамовић, генерални секретар Универзитета.</w:t>
      </w:r>
    </w:p>
    <w:p w:rsidR="004D1E53" w:rsidRPr="004D1E53" w:rsidRDefault="004D1E53" w:rsidP="004D1E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Седници није присуствовао проф. др Милорад Бојић.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 xml:space="preserve">Једногласно је усвојен следећи </w:t>
      </w:r>
      <w:r w:rsidRPr="004D1E5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RS"/>
        </w:rPr>
        <w:t>Дневни ред</w:t>
      </w: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>:</w:t>
      </w:r>
    </w:p>
    <w:p w:rsidR="004D1E53" w:rsidRPr="004D1E53" w:rsidRDefault="004D1E53" w:rsidP="004D1E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I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Усвајање извода из записника са </w:t>
      </w:r>
      <w:proofErr w:type="spellStart"/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претходн</w:t>
      </w:r>
      <w:proofErr w:type="spellEnd"/>
      <w:r w:rsidRPr="004D1E53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</w:t>
      </w:r>
      <w:proofErr w:type="spellStart"/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седниц</w:t>
      </w:r>
      <w:proofErr w:type="spellEnd"/>
      <w:r w:rsidRPr="004D1E53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већа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</w:rPr>
        <w:t>II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Извештаји о избору наставника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</w:pP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  <w:t>Факултет инжењерских наука у Крагујевцу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</w:pP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1. Избор кандидата 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 xml:space="preserve">др 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 xml:space="preserve">Наде Ратковић </w:t>
      </w:r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у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звање </w:t>
      </w:r>
      <w:r w:rsidRPr="004D1E53">
        <w:rPr>
          <w:rFonts w:ascii="Times New Roman" w:eastAsia="SimSun" w:hAnsi="Times New Roman" w:cs="Times New Roman"/>
          <w:b/>
          <w:sz w:val="20"/>
          <w:szCs w:val="20"/>
          <w:lang w:val="sr-Cyrl-CS" w:eastAsia="zh-CN"/>
        </w:rPr>
        <w:t>доцент</w:t>
      </w: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 за уже научне области </w:t>
      </w:r>
      <w:r w:rsidRPr="004D1E53"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  <w:t>Производно машинство и Индустријско инжењерство и инжењерски менаџмент (Конкурс расписан 01.07.2015.)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val="sr-Cyrl-RS" w:eastAsia="zh-CN"/>
        </w:rPr>
      </w:pP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(Известилац по овој тачки Дневног реда </w:t>
      </w: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био је</w:t>
      </w: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проф. др Бранко Тадић)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>Комисија за претходна питања</w:t>
      </w: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  <w:lang w:val="sr-Latn-RS"/>
        </w:rPr>
        <w:t>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</w:pP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2. Избор кандидата 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 xml:space="preserve">др 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 xml:space="preserve">Саше Јовановића </w:t>
      </w:r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у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звање </w:t>
      </w:r>
      <w:r w:rsidRPr="004D1E53">
        <w:rPr>
          <w:rFonts w:ascii="Times New Roman" w:eastAsia="SimSun" w:hAnsi="Times New Roman" w:cs="Times New Roman"/>
          <w:b/>
          <w:sz w:val="20"/>
          <w:szCs w:val="20"/>
          <w:lang w:val="sr-Cyrl-CS" w:eastAsia="zh-CN"/>
        </w:rPr>
        <w:t>доцент</w:t>
      </w: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 за ужу научну област </w:t>
      </w:r>
      <w:r w:rsidRPr="004D1E53"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  <w:t>Машинске конструкције и механизација (Конкурс расписан 15.07.2015.)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val="sr-Cyrl-RS" w:eastAsia="zh-CN"/>
        </w:rPr>
      </w:pP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(Известилац по овој тачки Дневног реда </w:t>
      </w: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био је</w:t>
      </w: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проф. др Владан </w:t>
      </w:r>
      <w:proofErr w:type="spellStart"/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Карамарковић</w:t>
      </w:r>
      <w:proofErr w:type="spellEnd"/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)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>Комисија за претходна питања</w:t>
      </w: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  <w:lang w:val="sr-Latn-RS"/>
        </w:rPr>
        <w:t>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</w:rPr>
        <w:t>III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Извештаји о урађеним докторским дисертацијама кандидата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</w:pP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  <w:t>Факултет инжењерских наука у Крагујевцу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</w:pPr>
      <w:r w:rsidRPr="004D1E53">
        <w:rPr>
          <w:rFonts w:ascii="Times New Roman" w:eastAsia="SimSun" w:hAnsi="Times New Roman" w:cs="Times New Roman"/>
          <w:bCs/>
          <w:sz w:val="20"/>
          <w:szCs w:val="20"/>
          <w:lang w:val="sr-Latn-RS" w:eastAsia="zh-CN"/>
        </w:rPr>
        <w:t>1</w:t>
      </w:r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. Извештај о урађеној докторској дисертацији кандидата </w:t>
      </w:r>
      <w:proofErr w:type="spellStart"/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кандидата</w:t>
      </w:r>
      <w:proofErr w:type="spellEnd"/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>Александра Ђорђевића</w:t>
      </w:r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 под називом </w:t>
      </w:r>
      <w:r w:rsidRPr="004D1E53"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  <w:t>Развој модела пословне интелигенције за управљање перформансама пословних процеса.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>Комисија за претходна питања</w:t>
      </w: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  <w:lang w:val="sr-Latn-RS"/>
        </w:rPr>
        <w:t>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4D1E5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Доношење одлуке о формирању </w:t>
      </w:r>
      <w:r w:rsidRPr="004D1E53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>комисија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за припрему извештаја за </w:t>
      </w:r>
      <w:r w:rsidRPr="004D1E53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 xml:space="preserve">избор 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кандидата пријављених на конкурс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val="sr-Cyrl-RS" w:eastAsia="zh-CN"/>
        </w:rPr>
      </w:pPr>
      <w:r w:rsidRPr="004D1E53">
        <w:rPr>
          <w:rFonts w:ascii="Times New Roman" w:eastAsia="SimSun" w:hAnsi="Times New Roman" w:cs="Times New Roman"/>
          <w:b/>
          <w:sz w:val="20"/>
          <w:szCs w:val="20"/>
          <w:u w:val="single"/>
          <w:lang w:val="sr-Cyrl-RS" w:eastAsia="zh-CN"/>
        </w:rPr>
        <w:t>Факултет инжењерских наука у Крагујевцу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1. Предлог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Комисије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за избор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три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наставника у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звање доцент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за ужу научну област </w:t>
      </w:r>
      <w:r w:rsidRPr="004D1E53">
        <w:rPr>
          <w:rFonts w:ascii="Times New Roman" w:eastAsia="SimSun" w:hAnsi="Times New Roman" w:cs="Times New Roman"/>
          <w:bCs/>
          <w:i/>
          <w:iCs/>
          <w:sz w:val="20"/>
          <w:szCs w:val="20"/>
          <w:lang w:val="sr-Cyrl-RS" w:eastAsia="zh-CN"/>
        </w:rPr>
        <w:t>Производно машинство и Индустријско инжењерство и инжењерски менаџмент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>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</w:pP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  <w:t>Факултет техничких наука у Чачку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2. Предлог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Комисије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за избор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наставника у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звање доцент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за ужу научну област </w:t>
      </w:r>
      <w:r w:rsidRPr="004D1E53">
        <w:rPr>
          <w:rFonts w:ascii="Times New Roman" w:eastAsia="SimSun" w:hAnsi="Times New Roman" w:cs="Times New Roman"/>
          <w:bCs/>
          <w:i/>
          <w:iCs/>
          <w:sz w:val="20"/>
          <w:szCs w:val="20"/>
          <w:lang w:val="sr-Cyrl-RS" w:eastAsia="zh-CN"/>
        </w:rPr>
        <w:t>Теоријска и општа електротехника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>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 xml:space="preserve">Доношење одлуке о формирању комисија </w:t>
      </w:r>
      <w:r w:rsidRPr="004D1E53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за припрему извештаја о оцени подобности теме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sr-Cyrl-C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CS"/>
        </w:rPr>
        <w:t>Факултет за машинство и грађевинарство у Краљеву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1. Предлог Комисије за оцену подобности теме за израду докторске дисертације кандидата</w:t>
      </w:r>
      <w:r w:rsidRPr="004D1E53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</w:t>
      </w:r>
      <w:r w:rsidRPr="004D1E53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Весне Брашић</w:t>
      </w:r>
      <w:r w:rsidRPr="004D1E53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 xml:space="preserve"> под називом </w:t>
      </w: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>Управљање система са кашњењем коришћењем Д-</w:t>
      </w:r>
      <w:proofErr w:type="spellStart"/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>декомпозиције</w:t>
      </w:r>
      <w:proofErr w:type="spellEnd"/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 xml:space="preserve"> и принципа унутрашњег модела.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</w:rPr>
        <w:t>I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Питања и предлози</w:t>
      </w:r>
    </w:p>
    <w:p w:rsidR="004D1E53" w:rsidRPr="004D1E53" w:rsidRDefault="004D1E53" w:rsidP="004D1E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sr-Cyrl-RS"/>
        </w:rPr>
      </w:pPr>
    </w:p>
    <w:p w:rsidR="004D1E53" w:rsidRPr="004D1E53" w:rsidRDefault="004D1E53" w:rsidP="004D1E53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I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Усвајање извода из записника са претходнe седницe Већа.</w:t>
      </w:r>
    </w:p>
    <w:p w:rsidR="004D1E53" w:rsidRPr="004D1E53" w:rsidRDefault="004D1E53" w:rsidP="004D1E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>Једногласно је усвојен Извод из записника са претходне редовне седнице Већа.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II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Извештаји о избору наставника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</w:pP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  <w:t>Факултет инжењерских наука у Крагујевцу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</w:pP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1. Избор кандидата 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 xml:space="preserve">др 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 xml:space="preserve">Наде Ратковић </w:t>
      </w:r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у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звање </w:t>
      </w:r>
      <w:r w:rsidRPr="004D1E53">
        <w:rPr>
          <w:rFonts w:ascii="Times New Roman" w:eastAsia="SimSun" w:hAnsi="Times New Roman" w:cs="Times New Roman"/>
          <w:b/>
          <w:sz w:val="20"/>
          <w:szCs w:val="20"/>
          <w:lang w:val="sr-Cyrl-CS" w:eastAsia="zh-CN"/>
        </w:rPr>
        <w:t>доцент</w:t>
      </w: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 за уже научне области </w:t>
      </w:r>
      <w:r w:rsidRPr="004D1E53"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  <w:t>Производно машинство и Индустријско инжењерство и инжењерски менаџмент (Конкурс расписан 01.07.2015.)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val="sr-Cyrl-RS" w:eastAsia="zh-CN"/>
        </w:rPr>
      </w:pP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(Известилац по овој тачки Дневног реда </w:t>
      </w: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био је</w:t>
      </w: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проф. др Бранко Тадић)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</w:pPr>
      <w:r w:rsidRPr="004D1E5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r-Cyrl-RS"/>
        </w:rPr>
        <w:t xml:space="preserve">Стручно веће за техничко-технолошке науке разматрало је предлог одлуке за избор </w:t>
      </w:r>
      <w:r w:rsidRPr="004D1E53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val="sr-Cyrl-RS"/>
        </w:rPr>
        <w:t>др Наде Ратковић у звање доцент за уже научне области Производно машинство и Индустријско инжењерство и инжењерски менаџмент</w:t>
      </w:r>
      <w:r w:rsidRPr="004D1E53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val="sr-Cyrl-RS"/>
        </w:rPr>
        <w:t xml:space="preserve"> </w:t>
      </w:r>
      <w:r w:rsidRPr="004D1E53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 xml:space="preserve">и једногласно је </w:t>
      </w:r>
      <w:r w:rsidRPr="004D1E53"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  <w:t xml:space="preserve">донело Одлуку </w:t>
      </w:r>
      <w:r w:rsidRPr="004D1E53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 xml:space="preserve">да се др </w:t>
      </w:r>
      <w:r w:rsidRPr="004D1E53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 xml:space="preserve">Нада Ратковић </w:t>
      </w:r>
      <w:r w:rsidRPr="004D1E53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 xml:space="preserve">изабере у звање </w:t>
      </w:r>
      <w:r w:rsidRPr="004D1E53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>доцент за уже научне области Производно машинство и Индустријско инжењерство и инжењерски менаџмент</w:t>
      </w:r>
      <w:r w:rsidRPr="004D1E53"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  <w:t>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</w:pP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2. Избор кандидата 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 xml:space="preserve">др 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 xml:space="preserve">Саше Јовановића </w:t>
      </w:r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у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звање </w:t>
      </w:r>
      <w:r w:rsidRPr="004D1E53">
        <w:rPr>
          <w:rFonts w:ascii="Times New Roman" w:eastAsia="SimSun" w:hAnsi="Times New Roman" w:cs="Times New Roman"/>
          <w:b/>
          <w:sz w:val="20"/>
          <w:szCs w:val="20"/>
          <w:lang w:val="sr-Cyrl-CS" w:eastAsia="zh-CN"/>
        </w:rPr>
        <w:t>доцент</w:t>
      </w:r>
      <w:r w:rsidRPr="004D1E53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 за ужу научну област </w:t>
      </w:r>
      <w:r w:rsidRPr="004D1E53"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  <w:t>Машинске конструкције и механизација (Конкурс расписан 15.07.2015.)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val="sr-Cyrl-RS" w:eastAsia="zh-CN"/>
        </w:rPr>
      </w:pP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(Известилац по овој тачки Дневног реда </w:t>
      </w: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био је</w:t>
      </w:r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проф. др Владан </w:t>
      </w:r>
      <w:proofErr w:type="spellStart"/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Карамарковић</w:t>
      </w:r>
      <w:proofErr w:type="spellEnd"/>
      <w:r w:rsidRPr="004D1E53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)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</w:pPr>
      <w:r w:rsidRPr="004D1E53">
        <w:rPr>
          <w:rFonts w:ascii="Times New Roman" w:eastAsia="SimSun" w:hAnsi="Times New Roman" w:cs="Times New Roman"/>
          <w:i/>
          <w:sz w:val="20"/>
          <w:szCs w:val="20"/>
          <w:lang w:val="sr-Cyrl-RS" w:eastAsia="zh-CN"/>
        </w:rPr>
        <w:t xml:space="preserve">Стручно веће за техничко-технолошке науке разматрало је предлог одлуке за избор </w:t>
      </w:r>
      <w:r w:rsidRPr="004D1E53">
        <w:rPr>
          <w:rFonts w:ascii="Times New Roman" w:eastAsia="SimSun" w:hAnsi="Times New Roman" w:cs="Times New Roman"/>
          <w:i/>
          <w:sz w:val="20"/>
          <w:szCs w:val="20"/>
          <w:u w:val="single"/>
          <w:lang w:val="sr-Cyrl-RS" w:eastAsia="zh-CN"/>
        </w:rPr>
        <w:t>др Саше Јовановића у звање доцент за ужу научну област Машинске конструкције и механизација</w:t>
      </w:r>
      <w:r w:rsidRPr="004D1E53">
        <w:rPr>
          <w:rFonts w:ascii="Times New Roman" w:eastAsia="SimSun" w:hAnsi="Times New Roman" w:cs="Times New Roman"/>
          <w:i/>
          <w:sz w:val="20"/>
          <w:szCs w:val="20"/>
          <w:u w:val="single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  <w:t xml:space="preserve">и једногласно је донело Одлуку да се др </w:t>
      </w:r>
      <w:r w:rsidRPr="004D1E53"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  <w:t xml:space="preserve">Саша Јовановић </w:t>
      </w:r>
      <w:r w:rsidRPr="004D1E53"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  <w:t xml:space="preserve">изабере у звање доцент за ужу научну област </w:t>
      </w:r>
      <w:r w:rsidRPr="004D1E53"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  <w:t>Машинске конструкције и механизација</w:t>
      </w:r>
      <w:r w:rsidRPr="004D1E53"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  <w:t>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III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Извештаји о урађеним докторским дисертацијама кандидата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</w:pP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  <w:t>Факултет инжењерских наука у Крагујевцу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4D1E53">
        <w:rPr>
          <w:rFonts w:ascii="Times New Roman" w:eastAsia="SimSun" w:hAnsi="Times New Roman" w:cs="Times New Roman"/>
          <w:bCs/>
          <w:sz w:val="20"/>
          <w:szCs w:val="20"/>
          <w:lang w:val="sr-Latn-RS" w:eastAsia="zh-CN"/>
        </w:rPr>
        <w:t>1</w:t>
      </w:r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. Извештај о урађеној докторској дисертацији кандидата </w:t>
      </w:r>
      <w:proofErr w:type="spellStart"/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кандидата</w:t>
      </w:r>
      <w:proofErr w:type="spellEnd"/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>Александра Ђорђевића</w:t>
      </w:r>
      <w:r w:rsidRPr="004D1E5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 под називом </w:t>
      </w:r>
      <w:r w:rsidRPr="004D1E53"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  <w:t>Развој модела пословне интелигенције за управљање перформансама пословних процеса.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</w:pP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Стручно веће за техничко-технолошке науке једногласно је донело Одлуку о давању сагласности на Извештај о урађеној докторској дисертацији кандидата </w:t>
      </w: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val="sr-Cyrl-RS"/>
        </w:rPr>
        <w:t>Александра Ђорђевића под називом Развој модела пословне интелигенције за управљање перформансама пословних процеса.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4D1E5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Доношење одлуке о формирању </w:t>
      </w:r>
      <w:r w:rsidRPr="004D1E53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>комисија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за припрему извештаја за </w:t>
      </w:r>
      <w:r w:rsidRPr="004D1E53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 xml:space="preserve">избор 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кандидата пријављених на конкурс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val="sr-Cyrl-RS" w:eastAsia="zh-CN"/>
        </w:rPr>
      </w:pPr>
      <w:r w:rsidRPr="004D1E53">
        <w:rPr>
          <w:rFonts w:ascii="Times New Roman" w:eastAsia="SimSun" w:hAnsi="Times New Roman" w:cs="Times New Roman"/>
          <w:b/>
          <w:sz w:val="20"/>
          <w:szCs w:val="20"/>
          <w:u w:val="single"/>
          <w:lang w:val="sr-Cyrl-RS" w:eastAsia="zh-CN"/>
        </w:rPr>
        <w:t>Факултет инжењерских наука у Крагујевцу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20"/>
          <w:szCs w:val="20"/>
          <w:lang w:val="sr-Cyrl-RS" w:eastAsia="zh-CN"/>
        </w:rPr>
      </w:pP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1. Предлог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Комисије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за избор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три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наставника у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звање доцент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за ужу научну област </w:t>
      </w:r>
      <w:r w:rsidRPr="004D1E53">
        <w:rPr>
          <w:rFonts w:ascii="Times New Roman" w:eastAsia="SimSun" w:hAnsi="Times New Roman" w:cs="Times New Roman"/>
          <w:bCs/>
          <w:i/>
          <w:iCs/>
          <w:sz w:val="20"/>
          <w:szCs w:val="20"/>
          <w:lang w:val="sr-Cyrl-RS" w:eastAsia="zh-CN"/>
        </w:rPr>
        <w:t>Производно машинство и Индустријско инжењерство и инжењерски менаџмент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Стручно </w:t>
      </w: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</w:t>
      </w: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за </w:t>
      </w:r>
      <w:r w:rsidRPr="004D1E53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избор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sr-Cyrl-RS" w:eastAsia="zh-CN"/>
        </w:rPr>
        <w:t>три</w:t>
      </w:r>
      <w:r w:rsidRPr="004D1E53">
        <w:rPr>
          <w:rFonts w:ascii="Times New Roman" w:eastAsia="SimSun" w:hAnsi="Times New Roman" w:cs="Times New Roman"/>
          <w:bCs/>
          <w:i/>
          <w:i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sr-Cyrl-RS" w:eastAsia="zh-CN"/>
        </w:rPr>
        <w:t>наставника у</w:t>
      </w:r>
      <w:r w:rsidRPr="004D1E53">
        <w:rPr>
          <w:rFonts w:ascii="Times New Roman" w:eastAsia="SimSun" w:hAnsi="Times New Roman" w:cs="Times New Roman"/>
          <w:bCs/>
          <w:i/>
          <w:i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sr-Cyrl-RS" w:eastAsia="zh-CN"/>
        </w:rPr>
        <w:t>звање доцент</w:t>
      </w:r>
      <w:r w:rsidRPr="004D1E53">
        <w:rPr>
          <w:rFonts w:ascii="Times New Roman" w:eastAsia="SimSun" w:hAnsi="Times New Roman" w:cs="Times New Roman"/>
          <w:bCs/>
          <w:i/>
          <w:iCs/>
          <w:sz w:val="20"/>
          <w:szCs w:val="20"/>
          <w:lang w:val="sr-Cyrl-RS" w:eastAsia="zh-CN"/>
        </w:rPr>
        <w:t xml:space="preserve"> за ужу научну област Производно машинство и Индустријско инжењерство и инжењерски менаџмент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, у следећем саставу: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Љубодраг </w:t>
      </w:r>
      <w:proofErr w:type="spellStart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Тановић</w:t>
      </w:r>
      <w:proofErr w:type="spellEnd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Машински факултет Универзитета у Београду, уже научне области: Производно машинство;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Данијела Тадић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инжењерских наука Универзитета у Крагујевцу, уже научне области: Производно машинство, Индустријски инжењеринг;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Иван </w:t>
      </w:r>
      <w:proofErr w:type="spellStart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Мачужић</w:t>
      </w:r>
      <w:proofErr w:type="spellEnd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доцент, Факултет инжењерских наука Универзитета у Крагујевцу, уже научне области: Производно машинство, Индустријски инжењеринг;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Слободан Митровић, ванредни професор, Факултет инжењерских наука Универзитета у Крагујевцу, уже научне области: Производно машинство, Индустријски инжењеринг;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Богдан Недић, редовни професор, Факултет инжењерских наука Универзитета у Крагујевцу, уже научне области: Производно машинство.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</w:pP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u w:val="single"/>
          <w:lang w:val="sr-Cyrl-RS" w:eastAsia="zh-CN"/>
        </w:rPr>
        <w:t>Факултет техничких наука у Чачку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2. Предлог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Комисије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за избор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наставника у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iCs/>
          <w:sz w:val="20"/>
          <w:szCs w:val="20"/>
          <w:lang w:val="sr-Cyrl-RS" w:eastAsia="zh-CN"/>
        </w:rPr>
        <w:t>звање доцент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 xml:space="preserve"> за ужу научну област </w:t>
      </w:r>
      <w:r w:rsidRPr="004D1E53">
        <w:rPr>
          <w:rFonts w:ascii="Times New Roman" w:eastAsia="SimSun" w:hAnsi="Times New Roman" w:cs="Times New Roman"/>
          <w:bCs/>
          <w:i/>
          <w:iCs/>
          <w:sz w:val="20"/>
          <w:szCs w:val="20"/>
          <w:lang w:val="sr-Cyrl-RS" w:eastAsia="zh-CN"/>
        </w:rPr>
        <w:t>Теоријска и општа електротехника</w:t>
      </w:r>
      <w:r w:rsidRPr="004D1E53"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  <w:t>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Стручно </w:t>
      </w: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</w:t>
      </w: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за </w:t>
      </w:r>
      <w:r w:rsidRPr="004D1E53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избор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4D1E53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наставника у звање доцент за ужу научну област Теоријска и општа електротехника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, у следећем саставу: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proofErr w:type="spellStart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Јерослав</w:t>
      </w:r>
      <w:proofErr w:type="spellEnd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 </w:t>
      </w:r>
      <w:proofErr w:type="spellStart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Живанић</w:t>
      </w:r>
      <w:proofErr w:type="spellEnd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Факултет техничких наука, Чачак, Универзитет у Крагујевцу, научна област: Теоријска и општа електротехника;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</w:t>
      </w:r>
      <w:proofErr w:type="spellStart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Аленка</w:t>
      </w:r>
      <w:proofErr w:type="spellEnd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Миловановић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ванредни професор, Факултет техничких наука, Чачак, Универзитет у Крагујевцу, научна област: Теоријска и општа електротехника;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Ненад Цветковић, доцент, Електротехнички факултет, Ниш, Универзитет у Нишу, научна област: Теоријска електротехника.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 xml:space="preserve">Доношење одлуке о формирању комисија </w:t>
      </w:r>
      <w:r w:rsidRPr="004D1E53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за припрему извештаја о оцени подобности теме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sr-Cyrl-C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CS"/>
        </w:rPr>
        <w:t>Факултет за машинство и грађевинарство у Краљеву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1. Предлог Комисије за оцену подобности теме за израду докторске дисертације кандидата</w:t>
      </w:r>
      <w:r w:rsidRPr="004D1E53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</w:t>
      </w:r>
      <w:r w:rsidRPr="004D1E53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>Весне Брашић</w:t>
      </w:r>
      <w:r w:rsidRPr="004D1E53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 xml:space="preserve"> под називом </w:t>
      </w: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>Управљање система са кашњењем коришћењем Д-</w:t>
      </w:r>
      <w:proofErr w:type="spellStart"/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>декомпозиције</w:t>
      </w:r>
      <w:proofErr w:type="spellEnd"/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 xml:space="preserve"> и принципа унутрашњег модела.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Стручно </w:t>
      </w: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 xml:space="preserve">веће за </w:t>
      </w: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техничко-технолошке </w:t>
      </w: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 xml:space="preserve">науке једногласно је донело Одлуку о формирању 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Комисије</w:t>
      </w:r>
      <w:r w:rsidRPr="004D1E53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за припрему извештаја о оцени подобности теме </w:t>
      </w: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>за израду докторске дисертације кандидата</w:t>
      </w:r>
      <w:r w:rsidRPr="004D1E53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sr-Cyrl-CS"/>
        </w:rPr>
        <w:t xml:space="preserve"> </w:t>
      </w: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>Весне Брашић под називом Управљање система са кашњењем коришћењем Д-</w:t>
      </w:r>
      <w:proofErr w:type="spellStart"/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>декомпозиције</w:t>
      </w:r>
      <w:proofErr w:type="spellEnd"/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 xml:space="preserve"> и принципа унутрашњег модела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у следећем саставу: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Новак Недић, редовни професор, Факултет за машинство и грађевинарство, Краљево, Универзитет у Крагујевцу, ужа научна област: Системи аутоматског управљања и флуидне управљачке компоненте и системи;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Зоран </w:t>
      </w:r>
      <w:proofErr w:type="spellStart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Бучевац</w:t>
      </w:r>
      <w:proofErr w:type="spellEnd"/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редовни професор, Машински факултет, Београд, Универзитет у Београду, ужа научна област: Аутоматско управљање;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Војислав Филиповић, ванредни професор, Факултет за машинство и грађевинарство, Краљево, Универзитет у Крагујевцу, ужа научна област: Аутоматско управљање, флуидна техника и мерење.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</w:rPr>
        <w:t>I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Питања и предлози</w:t>
      </w:r>
    </w:p>
    <w:p w:rsidR="004D1E53" w:rsidRPr="004D1E53" w:rsidRDefault="004D1E53" w:rsidP="004D1E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Седница је завршена у 10:5</w:t>
      </w: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0</w:t>
      </w: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сати.</w:t>
      </w:r>
    </w:p>
    <w:p w:rsidR="004D1E53" w:rsidRPr="004D1E53" w:rsidRDefault="004D1E53" w:rsidP="004D1E5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ЗАМЕНИК 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 xml:space="preserve">  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ПРЕДСЕДНИКА </w:t>
      </w:r>
    </w:p>
    <w:p w:rsidR="004D1E53" w:rsidRPr="004D1E53" w:rsidRDefault="004D1E53" w:rsidP="004D1E5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Стручног већа за техничко – технолошке науке</w:t>
      </w:r>
    </w:p>
    <w:p w:rsidR="004D1E53" w:rsidRPr="004D1E53" w:rsidRDefault="004D1E53" w:rsidP="004D1E5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           </w:t>
      </w:r>
    </w:p>
    <w:p w:rsidR="004D1E53" w:rsidRPr="004D1E53" w:rsidRDefault="004D1E53" w:rsidP="004D1E53">
      <w:pPr>
        <w:spacing w:after="0" w:line="240" w:lineRule="auto"/>
        <w:ind w:left="4320" w:right="-40"/>
        <w:jc w:val="right"/>
        <w:rPr>
          <w:rFonts w:ascii="Times New Roman" w:hAnsi="Times New Roman" w:cs="Times New Roman"/>
          <w:sz w:val="20"/>
          <w:szCs w:val="20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Проф. др Слободан Ђукић</w:t>
      </w:r>
    </w:p>
    <w:p w:rsidR="004D1E53" w:rsidRPr="004D1E53" w:rsidRDefault="004D1E53" w:rsidP="004D1E53">
      <w:pPr>
        <w:rPr>
          <w:rFonts w:ascii="Times New Roman" w:hAnsi="Times New Roman" w:cs="Times New Roman"/>
          <w:sz w:val="20"/>
          <w:szCs w:val="20"/>
        </w:rPr>
      </w:pPr>
    </w:p>
    <w:p w:rsidR="0064206E" w:rsidRPr="004D1E53" w:rsidRDefault="0064206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4206E" w:rsidRPr="004D1E53" w:rsidSect="001154FB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4D1E53">
    <w:pPr>
      <w:pStyle w:val="Footer"/>
      <w:jc w:val="right"/>
    </w:pPr>
  </w:p>
  <w:p w:rsidR="001154FB" w:rsidRDefault="004D1E5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315E"/>
    <w:multiLevelType w:val="hybridMultilevel"/>
    <w:tmpl w:val="3272AF32"/>
    <w:lvl w:ilvl="0" w:tplc="930CCA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C3439C0"/>
    <w:multiLevelType w:val="hybridMultilevel"/>
    <w:tmpl w:val="0FD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53"/>
    <w:rsid w:val="004D1E53"/>
    <w:rsid w:val="0064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D1E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E53"/>
  </w:style>
  <w:style w:type="paragraph" w:styleId="ListParagraph">
    <w:name w:val="List Paragraph"/>
    <w:basedOn w:val="Normal"/>
    <w:uiPriority w:val="34"/>
    <w:qFormat/>
    <w:rsid w:val="004D1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D1E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E53"/>
  </w:style>
  <w:style w:type="paragraph" w:styleId="ListParagraph">
    <w:name w:val="List Paragraph"/>
    <w:basedOn w:val="Normal"/>
    <w:uiPriority w:val="34"/>
    <w:qFormat/>
    <w:rsid w:val="004D1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2015-12-02T07:09:00Z</dcterms:created>
  <dcterms:modified xsi:type="dcterms:W3CDTF">2015-12-02T07:20:00Z</dcterms:modified>
</cp:coreProperties>
</file>